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8E2" w:rsidRPr="003348E2" w:rsidRDefault="000B4943" w:rsidP="003348E2">
      <w:pPr>
        <w:shd w:val="clear" w:color="auto" w:fill="FFFFFF"/>
        <w:tabs>
          <w:tab w:val="left" w:pos="916"/>
          <w:tab w:val="left" w:pos="1832"/>
          <w:tab w:val="left" w:pos="2748"/>
          <w:tab w:val="left" w:pos="3664"/>
          <w:tab w:val="left" w:pos="4580"/>
          <w:tab w:val="center" w:pos="4677"/>
          <w:tab w:val="left" w:pos="5496"/>
          <w:tab w:val="left" w:pos="5530"/>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B2B2B"/>
          <w:sz w:val="28"/>
          <w:szCs w:val="28"/>
          <w:lang w:eastAsia="ru-RU"/>
        </w:rPr>
      </w:pPr>
      <w:r w:rsidRPr="003348E2">
        <w:rPr>
          <w:rFonts w:ascii="Times New Roman" w:eastAsia="Times New Roman" w:hAnsi="Times New Roman" w:cs="Times New Roman"/>
          <w:i/>
          <w:color w:val="2B2B2B"/>
          <w:sz w:val="28"/>
          <w:szCs w:val="28"/>
          <w:lang w:eastAsia="ru-RU"/>
        </w:rPr>
        <w:tab/>
      </w:r>
      <w:r w:rsidRPr="003348E2">
        <w:rPr>
          <w:rFonts w:ascii="Times New Roman" w:eastAsia="Times New Roman" w:hAnsi="Times New Roman" w:cs="Times New Roman"/>
          <w:i/>
          <w:color w:val="2B2B2B"/>
          <w:sz w:val="28"/>
          <w:szCs w:val="28"/>
          <w:lang w:eastAsia="ru-RU"/>
        </w:rPr>
        <w:tab/>
      </w:r>
      <w:r w:rsidRPr="003348E2">
        <w:rPr>
          <w:rFonts w:ascii="Times New Roman" w:eastAsia="Times New Roman" w:hAnsi="Times New Roman" w:cs="Times New Roman"/>
          <w:i/>
          <w:color w:val="2B2B2B"/>
          <w:sz w:val="28"/>
          <w:szCs w:val="28"/>
          <w:lang w:eastAsia="ru-RU"/>
        </w:rPr>
        <w:tab/>
      </w:r>
      <w:r w:rsidRPr="003348E2">
        <w:rPr>
          <w:rFonts w:ascii="Times New Roman" w:eastAsia="Times New Roman" w:hAnsi="Times New Roman" w:cs="Times New Roman"/>
          <w:i/>
          <w:color w:val="2B2B2B"/>
          <w:sz w:val="28"/>
          <w:szCs w:val="28"/>
          <w:lang w:eastAsia="ru-RU"/>
        </w:rPr>
        <w:tab/>
      </w:r>
      <w:r w:rsidRPr="003348E2">
        <w:rPr>
          <w:rFonts w:ascii="Times New Roman" w:eastAsia="Times New Roman" w:hAnsi="Times New Roman" w:cs="Times New Roman"/>
          <w:i/>
          <w:color w:val="2B2B2B"/>
          <w:sz w:val="28"/>
          <w:szCs w:val="28"/>
          <w:lang w:eastAsia="ru-RU"/>
        </w:rPr>
        <w:tab/>
      </w:r>
      <w:r w:rsidRPr="003348E2">
        <w:rPr>
          <w:rFonts w:ascii="Times New Roman" w:eastAsia="Times New Roman" w:hAnsi="Times New Roman" w:cs="Times New Roman"/>
          <w:i/>
          <w:color w:val="2B2B2B"/>
          <w:sz w:val="28"/>
          <w:szCs w:val="28"/>
          <w:lang w:eastAsia="ru-RU"/>
        </w:rPr>
        <w:tab/>
      </w:r>
      <w:r w:rsidRPr="003348E2">
        <w:rPr>
          <w:rFonts w:ascii="Times New Roman" w:eastAsia="Times New Roman" w:hAnsi="Times New Roman" w:cs="Times New Roman"/>
          <w:i/>
          <w:color w:val="2B2B2B"/>
          <w:sz w:val="28"/>
          <w:szCs w:val="28"/>
          <w:lang w:eastAsia="ru-RU"/>
        </w:rPr>
        <w:tab/>
      </w:r>
      <w:r w:rsidRPr="003348E2">
        <w:rPr>
          <w:rFonts w:ascii="Times New Roman" w:eastAsia="Times New Roman" w:hAnsi="Times New Roman" w:cs="Times New Roman"/>
          <w:i/>
          <w:color w:val="2B2B2B"/>
          <w:sz w:val="28"/>
          <w:szCs w:val="28"/>
          <w:lang w:eastAsia="ru-RU"/>
        </w:rPr>
        <w:tab/>
      </w:r>
      <w:r w:rsidRPr="003348E2">
        <w:rPr>
          <w:rFonts w:ascii="Times New Roman" w:eastAsia="Times New Roman" w:hAnsi="Times New Roman" w:cs="Times New Roman"/>
          <w:i/>
          <w:color w:val="2B2B2B"/>
          <w:sz w:val="28"/>
          <w:szCs w:val="28"/>
          <w:lang w:eastAsia="ru-RU"/>
        </w:rPr>
        <w:tab/>
      </w:r>
      <w:r w:rsidR="003348E2" w:rsidRPr="003348E2">
        <w:rPr>
          <w:rFonts w:ascii="Times New Roman" w:eastAsia="Times New Roman" w:hAnsi="Times New Roman" w:cs="Times New Roman"/>
          <w:color w:val="2B2B2B"/>
          <w:sz w:val="28"/>
          <w:szCs w:val="28"/>
          <w:lang w:eastAsia="ru-RU"/>
        </w:rPr>
        <w:t>Приложение 1</w:t>
      </w:r>
    </w:p>
    <w:p w:rsidR="003348E2" w:rsidRPr="003348E2" w:rsidRDefault="003348E2" w:rsidP="003348E2">
      <w:pPr>
        <w:shd w:val="clear" w:color="auto" w:fill="FFFFFF"/>
        <w:tabs>
          <w:tab w:val="left" w:pos="916"/>
          <w:tab w:val="left" w:pos="1832"/>
          <w:tab w:val="left" w:pos="2748"/>
          <w:tab w:val="left" w:pos="3664"/>
          <w:tab w:val="left" w:pos="4580"/>
          <w:tab w:val="center" w:pos="4677"/>
          <w:tab w:val="left" w:pos="5496"/>
          <w:tab w:val="left" w:pos="5530"/>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B2B2B"/>
          <w:sz w:val="28"/>
          <w:szCs w:val="28"/>
          <w:lang w:eastAsia="ru-RU"/>
        </w:rPr>
      </w:pPr>
    </w:p>
    <w:p w:rsidR="008A2B4E" w:rsidRPr="003348E2" w:rsidRDefault="008A2B4E" w:rsidP="003348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B2B2B"/>
          <w:sz w:val="28"/>
          <w:szCs w:val="28"/>
          <w:lang w:eastAsia="ru-RU"/>
        </w:rPr>
      </w:pPr>
      <w:r w:rsidRPr="003348E2">
        <w:rPr>
          <w:rFonts w:ascii="Times New Roman" w:eastAsia="Times New Roman" w:hAnsi="Times New Roman" w:cs="Times New Roman"/>
          <w:b/>
          <w:color w:val="2B2B2B"/>
          <w:sz w:val="28"/>
          <w:szCs w:val="28"/>
          <w:lang w:eastAsia="ru-RU"/>
        </w:rPr>
        <w:t>Концепция развития гражданской авиации Кыргызской Республики на 2021-2025 годы</w:t>
      </w:r>
    </w:p>
    <w:p w:rsidR="008A2B4E" w:rsidRPr="003348E2" w:rsidRDefault="008A2B4E" w:rsidP="003348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8"/>
          <w:szCs w:val="28"/>
          <w:lang w:eastAsia="ru-RU"/>
        </w:rPr>
      </w:pPr>
      <w:r w:rsidRPr="003348E2">
        <w:rPr>
          <w:rFonts w:ascii="Times New Roman" w:eastAsia="Times New Roman" w:hAnsi="Times New Roman" w:cs="Times New Roman"/>
          <w:color w:val="2B2B2B"/>
          <w:sz w:val="28"/>
          <w:szCs w:val="28"/>
          <w:lang w:eastAsia="ru-RU"/>
        </w:rPr>
        <w:t xml:space="preserve"> </w:t>
      </w:r>
      <w:r w:rsidRPr="003348E2">
        <w:rPr>
          <w:rFonts w:ascii="Times New Roman" w:eastAsia="Times New Roman" w:hAnsi="Times New Roman" w:cs="Times New Roman"/>
          <w:color w:val="2B2B2B"/>
          <w:sz w:val="28"/>
          <w:szCs w:val="28"/>
          <w:lang w:eastAsia="ru-RU"/>
        </w:rPr>
        <w:tab/>
      </w:r>
      <w:r w:rsidRPr="003348E2">
        <w:rPr>
          <w:rFonts w:ascii="Times New Roman" w:eastAsia="Times New Roman" w:hAnsi="Times New Roman" w:cs="Times New Roman"/>
          <w:color w:val="2B2B2B"/>
          <w:sz w:val="28"/>
          <w:szCs w:val="28"/>
          <w:lang w:eastAsia="ru-RU"/>
        </w:rPr>
        <w:tab/>
      </w:r>
      <w:r w:rsidRPr="003348E2">
        <w:rPr>
          <w:rFonts w:ascii="Times New Roman" w:eastAsia="Times New Roman" w:hAnsi="Times New Roman" w:cs="Times New Roman"/>
          <w:color w:val="2B2B2B"/>
          <w:sz w:val="28"/>
          <w:szCs w:val="28"/>
          <w:lang w:eastAsia="ru-RU"/>
        </w:rPr>
        <w:tab/>
      </w:r>
      <w:r w:rsidRPr="003348E2">
        <w:rPr>
          <w:rFonts w:ascii="Times New Roman" w:eastAsia="Times New Roman" w:hAnsi="Times New Roman" w:cs="Times New Roman"/>
          <w:color w:val="2B2B2B"/>
          <w:sz w:val="28"/>
          <w:szCs w:val="28"/>
          <w:lang w:eastAsia="ru-RU"/>
        </w:rPr>
        <w:tab/>
      </w:r>
    </w:p>
    <w:p w:rsidR="008A2B4E" w:rsidRDefault="008A2B4E" w:rsidP="003348E2">
      <w:pPr>
        <w:pStyle w:val="a3"/>
        <w:numPr>
          <w:ilvl w:val="0"/>
          <w:numId w:val="3"/>
        </w:numPr>
        <w:spacing w:after="0" w:line="240" w:lineRule="auto"/>
        <w:ind w:right="1134"/>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Анализ и оценка текущих тенденций развития</w:t>
      </w:r>
    </w:p>
    <w:p w:rsidR="003348E2" w:rsidRPr="003348E2" w:rsidRDefault="003348E2" w:rsidP="003348E2">
      <w:pPr>
        <w:pStyle w:val="a3"/>
        <w:spacing w:after="0" w:line="240" w:lineRule="auto"/>
        <w:ind w:left="1494" w:right="1134"/>
        <w:rPr>
          <w:rFonts w:ascii="Times New Roman" w:eastAsia="Times New Roman" w:hAnsi="Times New Roman" w:cs="Times New Roman"/>
          <w:b/>
          <w:bCs/>
          <w:sz w:val="28"/>
          <w:szCs w:val="28"/>
          <w:lang w:eastAsia="ru-RU"/>
        </w:rPr>
      </w:pPr>
    </w:p>
    <w:p w:rsidR="00DB5314" w:rsidRPr="003348E2" w:rsidRDefault="00DB5314" w:rsidP="003348E2">
      <w:pPr>
        <w:pStyle w:val="a4"/>
        <w:shd w:val="clear" w:color="auto" w:fill="FFFFFF"/>
        <w:spacing w:before="0" w:beforeAutospacing="0" w:after="0" w:afterAutospacing="0"/>
        <w:ind w:firstLine="708"/>
        <w:jc w:val="both"/>
        <w:rPr>
          <w:color w:val="000000"/>
          <w:sz w:val="28"/>
          <w:szCs w:val="28"/>
        </w:rPr>
      </w:pPr>
      <w:r w:rsidRPr="003348E2">
        <w:rPr>
          <w:color w:val="000000"/>
          <w:sz w:val="28"/>
          <w:szCs w:val="28"/>
        </w:rPr>
        <w:t>Гражданская авиация Кыргызской Республики является важнейшей составной частью производственной и социальной инфраструктуры, ее эффективное и устойчивое развитие и функционирование необходимым условием обеспечения национальной безопасности, устойчивого экономического роста.</w:t>
      </w:r>
    </w:p>
    <w:p w:rsidR="00FF2C12" w:rsidRPr="003348E2" w:rsidRDefault="00FF2C12" w:rsidP="003348E2">
      <w:pPr>
        <w:pStyle w:val="a4"/>
        <w:shd w:val="clear" w:color="auto" w:fill="FFFFFF"/>
        <w:spacing w:before="0" w:beforeAutospacing="0" w:after="0" w:afterAutospacing="0"/>
        <w:ind w:firstLine="567"/>
        <w:jc w:val="both"/>
        <w:rPr>
          <w:color w:val="000000"/>
          <w:sz w:val="28"/>
          <w:szCs w:val="28"/>
        </w:rPr>
      </w:pPr>
      <w:r w:rsidRPr="003348E2">
        <w:rPr>
          <w:color w:val="000000"/>
          <w:sz w:val="28"/>
          <w:szCs w:val="28"/>
        </w:rPr>
        <w:t>Концепция  развития гражданской авиации Кыргызской Республики на 2021-2025 годы систематизирует действия в области гражданской авиации в целях создания условий и формирования механизмов, необходимых для развития данной отрасли, исходя из существующего уровня развития отрасли, перспективы в области гражданской авиации.</w:t>
      </w:r>
    </w:p>
    <w:p w:rsidR="00FF2C12" w:rsidRPr="003348E2" w:rsidRDefault="00FF2C12" w:rsidP="003348E2">
      <w:pPr>
        <w:pStyle w:val="a4"/>
        <w:shd w:val="clear" w:color="auto" w:fill="FFFFFF"/>
        <w:spacing w:before="0" w:beforeAutospacing="0" w:after="0" w:afterAutospacing="0"/>
        <w:ind w:firstLine="567"/>
        <w:jc w:val="both"/>
        <w:rPr>
          <w:color w:val="000000"/>
          <w:sz w:val="28"/>
          <w:szCs w:val="28"/>
        </w:rPr>
      </w:pPr>
      <w:r w:rsidRPr="003348E2">
        <w:rPr>
          <w:color w:val="000000"/>
          <w:sz w:val="28"/>
          <w:szCs w:val="28"/>
        </w:rPr>
        <w:t>Статистика констатирует, что  94% территории Кыргызстана занимают горы, что делает гражданскую авиацию, во многом, самым эффективным и удобным видом транспорта в Кыргызской Республике, обеспечивающим сообщение людей, доставку почты, багажа и груза. Вместе с тем, гражданская авиация способствует развитию таких ключевых и бюджета пополняющих отраслей Кыргызской Республики, как туризм и торговля, значительно привлекая инвестиции в экономику Кыргызстана.</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По данным Национального статистического комитета Кыргызской Республики, доля авиационных перевозок в общем объеме пассажирооборота составляет 35,8%, а в общем объеме грузоперевозок - 5%.</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С 20</w:t>
      </w:r>
      <w:r w:rsidR="009D197D" w:rsidRPr="003348E2">
        <w:rPr>
          <w:rFonts w:ascii="Times New Roman" w:eastAsia="Times New Roman" w:hAnsi="Times New Roman" w:cs="Times New Roman"/>
          <w:sz w:val="28"/>
          <w:szCs w:val="28"/>
          <w:lang w:eastAsia="ru-RU"/>
        </w:rPr>
        <w:t>15</w:t>
      </w:r>
      <w:r w:rsidRPr="003348E2">
        <w:rPr>
          <w:rFonts w:ascii="Times New Roman" w:eastAsia="Times New Roman" w:hAnsi="Times New Roman" w:cs="Times New Roman"/>
          <w:sz w:val="28"/>
          <w:szCs w:val="28"/>
          <w:lang w:eastAsia="ru-RU"/>
        </w:rPr>
        <w:t xml:space="preserve"> по 2019 годы наблюдается увеличение пассажиропотока почти в четыре раза. Приведенные данные указывают на возрастание роли авиаперевозок в целом по республике и особенно на международных воздушных линиях. На повышение пассажиропотока повлияло увеличение экономической и торговой активности населения и усиление миграционных потоков граждан республики в другие страны. Также, Кыргызская Республика становится транзитным пунктом миграции населения из соседних стран.</w:t>
      </w:r>
    </w:p>
    <w:p w:rsidR="008442FB" w:rsidRPr="003348E2" w:rsidRDefault="008442FB" w:rsidP="003348E2">
      <w:pPr>
        <w:spacing w:after="0" w:line="240" w:lineRule="auto"/>
        <w:ind w:right="1134"/>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 xml:space="preserve">      </w:t>
      </w:r>
    </w:p>
    <w:p w:rsidR="008A2B4E" w:rsidRPr="003348E2" w:rsidRDefault="008442FB" w:rsidP="003348E2">
      <w:pPr>
        <w:spacing w:after="0" w:line="240" w:lineRule="auto"/>
        <w:ind w:right="-1"/>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 xml:space="preserve">     </w:t>
      </w:r>
      <w:r w:rsidR="008A2B4E" w:rsidRPr="003348E2">
        <w:rPr>
          <w:rFonts w:ascii="Times New Roman" w:eastAsia="Times New Roman" w:hAnsi="Times New Roman" w:cs="Times New Roman"/>
          <w:b/>
          <w:bCs/>
          <w:sz w:val="28"/>
          <w:szCs w:val="28"/>
          <w:lang w:eastAsia="ru-RU"/>
        </w:rPr>
        <w:t>Пассажиропоток в Кыргызской Республике в 20</w:t>
      </w:r>
      <w:r w:rsidR="00EA0231" w:rsidRPr="003348E2">
        <w:rPr>
          <w:rFonts w:ascii="Times New Roman" w:eastAsia="Times New Roman" w:hAnsi="Times New Roman" w:cs="Times New Roman"/>
          <w:b/>
          <w:bCs/>
          <w:sz w:val="28"/>
          <w:szCs w:val="28"/>
          <w:lang w:eastAsia="ru-RU"/>
        </w:rPr>
        <w:t>11</w:t>
      </w:r>
      <w:r w:rsidR="008A2B4E" w:rsidRPr="003348E2">
        <w:rPr>
          <w:rFonts w:ascii="Times New Roman" w:eastAsia="Times New Roman" w:hAnsi="Times New Roman" w:cs="Times New Roman"/>
          <w:b/>
          <w:bCs/>
          <w:sz w:val="28"/>
          <w:szCs w:val="28"/>
          <w:lang w:eastAsia="ru-RU"/>
        </w:rPr>
        <w:t>-201</w:t>
      </w:r>
      <w:r w:rsidR="00841CD9" w:rsidRPr="003348E2">
        <w:rPr>
          <w:rFonts w:ascii="Times New Roman" w:eastAsia="Times New Roman" w:hAnsi="Times New Roman" w:cs="Times New Roman"/>
          <w:b/>
          <w:bCs/>
          <w:sz w:val="28"/>
          <w:szCs w:val="28"/>
          <w:lang w:eastAsia="ru-RU"/>
        </w:rPr>
        <w:t>9</w:t>
      </w:r>
      <w:r w:rsidR="008A2B4E" w:rsidRPr="003348E2">
        <w:rPr>
          <w:rFonts w:ascii="Times New Roman" w:eastAsia="Times New Roman" w:hAnsi="Times New Roman" w:cs="Times New Roman"/>
          <w:b/>
          <w:bCs/>
          <w:sz w:val="28"/>
          <w:szCs w:val="28"/>
          <w:lang w:eastAsia="ru-RU"/>
        </w:rPr>
        <w:t xml:space="preserve"> годах</w:t>
      </w:r>
    </w:p>
    <w:p w:rsidR="003348E2" w:rsidRDefault="003348E2" w:rsidP="003348E2">
      <w:pPr>
        <w:spacing w:after="0" w:line="240" w:lineRule="auto"/>
        <w:ind w:firstLine="567"/>
        <w:jc w:val="right"/>
        <w:rPr>
          <w:rFonts w:ascii="Times New Roman" w:eastAsia="Times New Roman" w:hAnsi="Times New Roman" w:cs="Times New Roman"/>
          <w:i/>
          <w:sz w:val="28"/>
          <w:szCs w:val="28"/>
          <w:lang w:eastAsia="ru-RU"/>
        </w:rPr>
      </w:pPr>
    </w:p>
    <w:p w:rsidR="008A2B4E" w:rsidRPr="003348E2" w:rsidRDefault="008A2B4E" w:rsidP="003348E2">
      <w:pPr>
        <w:spacing w:after="0" w:line="240" w:lineRule="auto"/>
        <w:ind w:firstLine="567"/>
        <w:jc w:val="right"/>
        <w:rPr>
          <w:rFonts w:ascii="Times New Roman" w:eastAsia="Times New Roman" w:hAnsi="Times New Roman" w:cs="Times New Roman"/>
          <w:i/>
          <w:sz w:val="28"/>
          <w:szCs w:val="28"/>
          <w:lang w:eastAsia="ru-RU"/>
        </w:rPr>
      </w:pPr>
      <w:r w:rsidRPr="003348E2">
        <w:rPr>
          <w:rFonts w:ascii="Times New Roman" w:eastAsia="Times New Roman" w:hAnsi="Times New Roman" w:cs="Times New Roman"/>
          <w:i/>
          <w:sz w:val="28"/>
          <w:szCs w:val="28"/>
          <w:lang w:eastAsia="ru-RU"/>
        </w:rPr>
        <w:t>Таблица 1</w:t>
      </w:r>
    </w:p>
    <w:p w:rsidR="008A2B4E" w:rsidRPr="003348E2" w:rsidRDefault="008A2B4E" w:rsidP="003348E2">
      <w:pPr>
        <w:spacing w:after="0" w:line="240" w:lineRule="auto"/>
        <w:ind w:left="1134" w:right="1134"/>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Количество вылетов на международных и внутренних направлениях:</w:t>
      </w:r>
    </w:p>
    <w:tbl>
      <w:tblPr>
        <w:tblW w:w="5000" w:type="pct"/>
        <w:tblCellMar>
          <w:left w:w="0" w:type="dxa"/>
          <w:right w:w="0" w:type="dxa"/>
        </w:tblCellMar>
        <w:tblLook w:val="04A0" w:firstRow="1" w:lastRow="0" w:firstColumn="1" w:lastColumn="0" w:noHBand="0" w:noVBand="1"/>
      </w:tblPr>
      <w:tblGrid>
        <w:gridCol w:w="1741"/>
        <w:gridCol w:w="4331"/>
        <w:gridCol w:w="3215"/>
      </w:tblGrid>
      <w:tr w:rsidR="008A2B4E" w:rsidRPr="003348E2" w:rsidTr="008A2B4E">
        <w:tc>
          <w:tcPr>
            <w:tcW w:w="93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b/>
                <w:bCs/>
                <w:sz w:val="28"/>
                <w:szCs w:val="28"/>
                <w:lang w:eastAsia="ru-RU"/>
              </w:rPr>
              <w:t>Годы</w:t>
            </w:r>
          </w:p>
        </w:tc>
        <w:tc>
          <w:tcPr>
            <w:tcW w:w="406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b/>
                <w:bCs/>
                <w:sz w:val="28"/>
                <w:szCs w:val="28"/>
                <w:lang w:eastAsia="ru-RU"/>
              </w:rPr>
              <w:t>Направления</w:t>
            </w:r>
          </w:p>
        </w:tc>
      </w:tr>
      <w:tr w:rsidR="008A2B4E" w:rsidRPr="003348E2" w:rsidTr="008A2B4E">
        <w:tc>
          <w:tcPr>
            <w:tcW w:w="0" w:type="auto"/>
            <w:vMerge/>
            <w:tcBorders>
              <w:top w:val="single" w:sz="8" w:space="0" w:color="auto"/>
              <w:left w:val="single" w:sz="8" w:space="0" w:color="auto"/>
              <w:bottom w:val="single" w:sz="8" w:space="0" w:color="auto"/>
              <w:right w:val="single" w:sz="8" w:space="0" w:color="auto"/>
            </w:tcBorders>
            <w:vAlign w:val="center"/>
            <w:hideMark/>
          </w:tcPr>
          <w:p w:rsidR="008A2B4E" w:rsidRPr="003348E2" w:rsidRDefault="008A2B4E" w:rsidP="003348E2">
            <w:pPr>
              <w:spacing w:after="0" w:line="240" w:lineRule="auto"/>
              <w:rPr>
                <w:rFonts w:ascii="Times New Roman" w:eastAsia="Times New Roman" w:hAnsi="Times New Roman" w:cs="Times New Roman"/>
                <w:b/>
                <w:bCs/>
                <w:i/>
                <w:iCs/>
                <w:sz w:val="28"/>
                <w:szCs w:val="28"/>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b/>
                <w:bCs/>
                <w:sz w:val="28"/>
                <w:szCs w:val="28"/>
                <w:lang w:eastAsia="ru-RU"/>
              </w:rPr>
              <w:t>Международные</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b/>
                <w:bCs/>
                <w:sz w:val="28"/>
                <w:szCs w:val="28"/>
                <w:lang w:eastAsia="ru-RU"/>
              </w:rPr>
              <w:t>Внутренние</w:t>
            </w:r>
          </w:p>
        </w:tc>
      </w:tr>
      <w:tr w:rsidR="008A2B4E" w:rsidRPr="003348E2" w:rsidTr="008A2B4E">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lastRenderedPageBreak/>
              <w:t>2015</w:t>
            </w: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41CD9"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19 229</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41CD9"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9 289</w:t>
            </w:r>
          </w:p>
        </w:tc>
      </w:tr>
      <w:tr w:rsidR="008A2B4E" w:rsidRPr="003348E2" w:rsidTr="008A2B4E">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2016</w:t>
            </w: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41CD9"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19 623</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41CD9"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9 006</w:t>
            </w:r>
          </w:p>
        </w:tc>
      </w:tr>
      <w:tr w:rsidR="008A2B4E" w:rsidRPr="003348E2" w:rsidTr="008A2B4E">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2017</w:t>
            </w: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41CD9"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21 006</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41CD9"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10 950</w:t>
            </w:r>
          </w:p>
        </w:tc>
      </w:tr>
      <w:tr w:rsidR="008A2B4E" w:rsidRPr="003348E2" w:rsidTr="008A2B4E">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2018</w:t>
            </w: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41CD9"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20 990</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41CD9"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10 240</w:t>
            </w:r>
          </w:p>
        </w:tc>
      </w:tr>
      <w:tr w:rsidR="008A2B4E" w:rsidRPr="003348E2" w:rsidTr="008A2B4E">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2019</w:t>
            </w: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41CD9"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20 551 </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41CD9"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10 283 </w:t>
            </w:r>
          </w:p>
        </w:tc>
      </w:tr>
    </w:tbl>
    <w:p w:rsidR="009D197D" w:rsidRPr="003348E2" w:rsidRDefault="009D197D" w:rsidP="003348E2">
      <w:pPr>
        <w:spacing w:after="0" w:line="240" w:lineRule="auto"/>
        <w:ind w:firstLine="567"/>
        <w:jc w:val="both"/>
        <w:rPr>
          <w:rFonts w:ascii="Times New Roman" w:eastAsia="Times New Roman" w:hAnsi="Times New Roman" w:cs="Times New Roman"/>
          <w:sz w:val="28"/>
          <w:szCs w:val="28"/>
          <w:lang w:eastAsia="ru-RU"/>
        </w:rPr>
      </w:pP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При этом растет количество пассажиров, как видно из таблицы 2.</w:t>
      </w:r>
    </w:p>
    <w:p w:rsidR="003348E2" w:rsidRDefault="003348E2" w:rsidP="003348E2">
      <w:pPr>
        <w:spacing w:after="0" w:line="240" w:lineRule="auto"/>
        <w:ind w:firstLine="567"/>
        <w:jc w:val="right"/>
        <w:rPr>
          <w:rFonts w:ascii="Times New Roman" w:eastAsia="Times New Roman" w:hAnsi="Times New Roman" w:cs="Times New Roman"/>
          <w:i/>
          <w:sz w:val="28"/>
          <w:szCs w:val="28"/>
          <w:lang w:eastAsia="ru-RU"/>
        </w:rPr>
      </w:pPr>
    </w:p>
    <w:p w:rsidR="008A2B4E" w:rsidRPr="003348E2" w:rsidRDefault="008A2B4E" w:rsidP="003348E2">
      <w:pPr>
        <w:spacing w:after="0" w:line="240" w:lineRule="auto"/>
        <w:ind w:firstLine="567"/>
        <w:jc w:val="right"/>
        <w:rPr>
          <w:rFonts w:ascii="Times New Roman" w:eastAsia="Times New Roman" w:hAnsi="Times New Roman" w:cs="Times New Roman"/>
          <w:i/>
          <w:sz w:val="28"/>
          <w:szCs w:val="28"/>
          <w:lang w:eastAsia="ru-RU"/>
        </w:rPr>
      </w:pPr>
      <w:r w:rsidRPr="003348E2">
        <w:rPr>
          <w:rFonts w:ascii="Times New Roman" w:eastAsia="Times New Roman" w:hAnsi="Times New Roman" w:cs="Times New Roman"/>
          <w:i/>
          <w:sz w:val="28"/>
          <w:szCs w:val="28"/>
          <w:lang w:eastAsia="ru-RU"/>
        </w:rPr>
        <w:t>Таблица 2</w:t>
      </w:r>
    </w:p>
    <w:p w:rsidR="008A2B4E" w:rsidRPr="003348E2" w:rsidRDefault="008A2B4E" w:rsidP="003348E2">
      <w:pPr>
        <w:spacing w:after="0" w:line="240" w:lineRule="auto"/>
        <w:ind w:left="1134" w:right="1134"/>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Количество пассажиров на международных и внутренних направлениях:</w:t>
      </w:r>
    </w:p>
    <w:tbl>
      <w:tblPr>
        <w:tblW w:w="5000" w:type="pct"/>
        <w:tblCellMar>
          <w:left w:w="0" w:type="dxa"/>
          <w:right w:w="0" w:type="dxa"/>
        </w:tblCellMar>
        <w:tblLook w:val="04A0" w:firstRow="1" w:lastRow="0" w:firstColumn="1" w:lastColumn="0" w:noHBand="0" w:noVBand="1"/>
      </w:tblPr>
      <w:tblGrid>
        <w:gridCol w:w="1741"/>
        <w:gridCol w:w="4331"/>
        <w:gridCol w:w="3215"/>
      </w:tblGrid>
      <w:tr w:rsidR="008A2B4E" w:rsidRPr="003348E2" w:rsidTr="008A2B4E">
        <w:tc>
          <w:tcPr>
            <w:tcW w:w="93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b/>
                <w:bCs/>
                <w:sz w:val="28"/>
                <w:szCs w:val="28"/>
                <w:lang w:eastAsia="ru-RU"/>
              </w:rPr>
              <w:t>Годы</w:t>
            </w:r>
          </w:p>
        </w:tc>
        <w:tc>
          <w:tcPr>
            <w:tcW w:w="406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b/>
                <w:bCs/>
                <w:sz w:val="28"/>
                <w:szCs w:val="28"/>
                <w:lang w:eastAsia="ru-RU"/>
              </w:rPr>
              <w:t>Направления</w:t>
            </w:r>
          </w:p>
        </w:tc>
      </w:tr>
      <w:tr w:rsidR="008A2B4E" w:rsidRPr="003348E2" w:rsidTr="008A2B4E">
        <w:tc>
          <w:tcPr>
            <w:tcW w:w="0" w:type="auto"/>
            <w:vMerge/>
            <w:tcBorders>
              <w:top w:val="single" w:sz="8" w:space="0" w:color="auto"/>
              <w:left w:val="single" w:sz="8" w:space="0" w:color="auto"/>
              <w:bottom w:val="single" w:sz="8" w:space="0" w:color="auto"/>
              <w:right w:val="single" w:sz="8" w:space="0" w:color="auto"/>
            </w:tcBorders>
            <w:vAlign w:val="center"/>
            <w:hideMark/>
          </w:tcPr>
          <w:p w:rsidR="008A2B4E" w:rsidRPr="003348E2" w:rsidRDefault="008A2B4E" w:rsidP="003348E2">
            <w:pPr>
              <w:spacing w:after="0" w:line="240" w:lineRule="auto"/>
              <w:rPr>
                <w:rFonts w:ascii="Times New Roman" w:eastAsia="Times New Roman" w:hAnsi="Times New Roman" w:cs="Times New Roman"/>
                <w:b/>
                <w:bCs/>
                <w:i/>
                <w:iCs/>
                <w:sz w:val="28"/>
                <w:szCs w:val="28"/>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b/>
                <w:bCs/>
                <w:sz w:val="28"/>
                <w:szCs w:val="28"/>
                <w:lang w:eastAsia="ru-RU"/>
              </w:rPr>
              <w:t>Международные</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b/>
                <w:bCs/>
                <w:sz w:val="28"/>
                <w:szCs w:val="28"/>
                <w:lang w:eastAsia="ru-RU"/>
              </w:rPr>
              <w:t>Внутренние</w:t>
            </w:r>
          </w:p>
        </w:tc>
      </w:tr>
      <w:tr w:rsidR="008A2B4E" w:rsidRPr="003348E2" w:rsidTr="008A2B4E">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2015</w:t>
            </w: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393ED2"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w:t>
            </w:r>
            <w:r w:rsidR="00841CD9" w:rsidRPr="003348E2">
              <w:rPr>
                <w:rFonts w:ascii="Times New Roman" w:eastAsia="Times New Roman" w:hAnsi="Times New Roman" w:cs="Times New Roman"/>
                <w:sz w:val="28"/>
                <w:szCs w:val="28"/>
                <w:lang w:eastAsia="ru-RU"/>
              </w:rPr>
              <w:t xml:space="preserve"> 042 392</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1658D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498 797</w:t>
            </w:r>
          </w:p>
        </w:tc>
      </w:tr>
      <w:tr w:rsidR="008A2B4E" w:rsidRPr="003348E2" w:rsidTr="008A2B4E">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2016</w:t>
            </w: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393ED2"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w:t>
            </w:r>
            <w:r w:rsidR="00841CD9" w:rsidRPr="003348E2">
              <w:rPr>
                <w:rFonts w:ascii="Times New Roman" w:eastAsia="Times New Roman" w:hAnsi="Times New Roman" w:cs="Times New Roman"/>
                <w:sz w:val="28"/>
                <w:szCs w:val="28"/>
                <w:lang w:eastAsia="ru-RU"/>
              </w:rPr>
              <w:t xml:space="preserve"> 082 931</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1658D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502 797</w:t>
            </w:r>
          </w:p>
        </w:tc>
      </w:tr>
      <w:tr w:rsidR="008A2B4E" w:rsidRPr="003348E2" w:rsidTr="008A2B4E">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2017</w:t>
            </w: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393ED2"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w:t>
            </w:r>
            <w:r w:rsidR="00841CD9" w:rsidRPr="003348E2">
              <w:rPr>
                <w:rFonts w:ascii="Times New Roman" w:eastAsia="Times New Roman" w:hAnsi="Times New Roman" w:cs="Times New Roman"/>
                <w:sz w:val="28"/>
                <w:szCs w:val="28"/>
                <w:lang w:eastAsia="ru-RU"/>
              </w:rPr>
              <w:t xml:space="preserve"> </w:t>
            </w:r>
            <w:r w:rsidRPr="003348E2">
              <w:rPr>
                <w:rFonts w:ascii="Times New Roman" w:eastAsia="Times New Roman" w:hAnsi="Times New Roman" w:cs="Times New Roman"/>
                <w:sz w:val="28"/>
                <w:szCs w:val="28"/>
                <w:lang w:eastAsia="ru-RU"/>
              </w:rPr>
              <w:t>385</w:t>
            </w:r>
            <w:r w:rsidR="00841CD9" w:rsidRPr="003348E2">
              <w:rPr>
                <w:rFonts w:ascii="Times New Roman" w:eastAsia="Times New Roman" w:hAnsi="Times New Roman" w:cs="Times New Roman"/>
                <w:sz w:val="28"/>
                <w:szCs w:val="28"/>
                <w:lang w:eastAsia="ru-RU"/>
              </w:rPr>
              <w:t xml:space="preserve"> 337</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1658D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671 573</w:t>
            </w:r>
          </w:p>
        </w:tc>
      </w:tr>
      <w:tr w:rsidR="008A2B4E" w:rsidRPr="003348E2" w:rsidTr="008A2B4E">
        <w:trPr>
          <w:trHeight w:val="308"/>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2018</w:t>
            </w: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393ED2"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w:t>
            </w:r>
            <w:r w:rsidR="00841CD9" w:rsidRPr="003348E2">
              <w:rPr>
                <w:rFonts w:ascii="Times New Roman" w:eastAsia="Times New Roman" w:hAnsi="Times New Roman" w:cs="Times New Roman"/>
                <w:sz w:val="28"/>
                <w:szCs w:val="28"/>
                <w:lang w:eastAsia="ru-RU"/>
              </w:rPr>
              <w:t xml:space="preserve"> 499 905</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1658D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583589</w:t>
            </w:r>
          </w:p>
        </w:tc>
      </w:tr>
      <w:tr w:rsidR="008A2B4E" w:rsidRPr="003348E2" w:rsidTr="008A2B4E">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2019</w:t>
            </w: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41CD9"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2 477 947 </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1658D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575075</w:t>
            </w:r>
          </w:p>
        </w:tc>
      </w:tr>
    </w:tbl>
    <w:p w:rsidR="003348E2" w:rsidRDefault="003348E2" w:rsidP="003348E2">
      <w:pPr>
        <w:spacing w:after="0" w:line="240" w:lineRule="auto"/>
        <w:ind w:firstLine="567"/>
        <w:jc w:val="both"/>
        <w:rPr>
          <w:rFonts w:ascii="Times New Roman" w:eastAsia="Times New Roman" w:hAnsi="Times New Roman" w:cs="Times New Roman"/>
          <w:sz w:val="28"/>
          <w:szCs w:val="28"/>
          <w:lang w:eastAsia="ru-RU"/>
        </w:rPr>
      </w:pP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Основную массу авиационных перевозок за пределы Кыргызской Республики осуществляют иностранные авиакомпании.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Низкий уровень эксплуатации международных воздушных линий Кыргызской Республики местными авиаперевозчиками, как в количественном, так и емкостном отношении по сравнению с иностранными авиаперевозчиками, существует на протяжении нескольких последних лет.</w:t>
      </w:r>
    </w:p>
    <w:p w:rsidR="00EA0231" w:rsidRPr="003348E2" w:rsidRDefault="00EA0231"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Общий пассажиропоток  за январь-сентябрь 2019 года имеет  небольшой рост по сравнению с тем же периодом 2018 года. Так общий пассажиропоток увеличился на 4,2%, по международным линиям – на 6,4%. Объем перевозок Кыргызскими авиакомпаниями сохраняет тенденцию к снижению пассажирских перевозок. Так за анализируемый период ими перевезено  848601 пассажиров, со снижением на 20,6%. В том числе  по международным рейсам перевезено  418182 пассажиров, что на 32,3% меньше по сравнению с тем же периодом 2018 года. По внутренним линиям также наблюдается незначительное снижение пассажиропотока – до 4,7 %. </w:t>
      </w:r>
    </w:p>
    <w:p w:rsidR="00B06B6C"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Слабо развит рынок грузовых перевозок, мощности имеющегося грузового терминала используются всего на 18-20%.</w:t>
      </w:r>
    </w:p>
    <w:p w:rsidR="008A2B4E" w:rsidRPr="003348E2" w:rsidRDefault="008A2B4E" w:rsidP="003348E2">
      <w:pPr>
        <w:spacing w:after="0" w:line="240" w:lineRule="auto"/>
        <w:ind w:left="7788"/>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i/>
          <w:sz w:val="28"/>
          <w:szCs w:val="28"/>
          <w:lang w:eastAsia="ru-RU"/>
        </w:rPr>
        <w:t>Таблица 3</w:t>
      </w:r>
    </w:p>
    <w:p w:rsidR="008A2B4E" w:rsidRPr="003348E2" w:rsidRDefault="008A2B4E" w:rsidP="003348E2">
      <w:pPr>
        <w:spacing w:after="0" w:line="240" w:lineRule="auto"/>
        <w:ind w:left="1134" w:right="1134"/>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Объем грузоперевозок через аэропо</w:t>
      </w:r>
      <w:r w:rsidR="009D197D" w:rsidRPr="003348E2">
        <w:rPr>
          <w:rFonts w:ascii="Times New Roman" w:eastAsia="Times New Roman" w:hAnsi="Times New Roman" w:cs="Times New Roman"/>
          <w:b/>
          <w:bCs/>
          <w:sz w:val="28"/>
          <w:szCs w:val="28"/>
          <w:lang w:eastAsia="ru-RU"/>
        </w:rPr>
        <w:t>рты Кыргызской Республики в 2015</w:t>
      </w:r>
      <w:r w:rsidRPr="003348E2">
        <w:rPr>
          <w:rFonts w:ascii="Times New Roman" w:eastAsia="Times New Roman" w:hAnsi="Times New Roman" w:cs="Times New Roman"/>
          <w:b/>
          <w:bCs/>
          <w:sz w:val="28"/>
          <w:szCs w:val="28"/>
          <w:lang w:eastAsia="ru-RU"/>
        </w:rPr>
        <w:t>-2019 годах</w:t>
      </w:r>
    </w:p>
    <w:tbl>
      <w:tblPr>
        <w:tblW w:w="5000" w:type="pct"/>
        <w:tblCellMar>
          <w:left w:w="0" w:type="dxa"/>
          <w:right w:w="0" w:type="dxa"/>
        </w:tblCellMar>
        <w:tblLook w:val="04A0" w:firstRow="1" w:lastRow="0" w:firstColumn="1" w:lastColumn="0" w:noHBand="0" w:noVBand="1"/>
      </w:tblPr>
      <w:tblGrid>
        <w:gridCol w:w="1913"/>
        <w:gridCol w:w="7374"/>
      </w:tblGrid>
      <w:tr w:rsidR="008A2B4E" w:rsidRPr="003348E2" w:rsidTr="008A2B4E">
        <w:tc>
          <w:tcPr>
            <w:tcW w:w="1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b/>
                <w:bCs/>
                <w:sz w:val="28"/>
                <w:szCs w:val="28"/>
                <w:lang w:eastAsia="ru-RU"/>
              </w:rPr>
              <w:t>Годы</w:t>
            </w:r>
          </w:p>
        </w:tc>
        <w:tc>
          <w:tcPr>
            <w:tcW w:w="3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b/>
                <w:bCs/>
                <w:sz w:val="28"/>
                <w:szCs w:val="28"/>
                <w:lang w:eastAsia="ru-RU"/>
              </w:rPr>
              <w:t>Грузовые перевозки (тонн)</w:t>
            </w:r>
          </w:p>
        </w:tc>
      </w:tr>
      <w:tr w:rsidR="008A2B4E" w:rsidRPr="003348E2" w:rsidTr="008A2B4E">
        <w:tc>
          <w:tcPr>
            <w:tcW w:w="10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2015</w:t>
            </w:r>
          </w:p>
        </w:tc>
        <w:tc>
          <w:tcPr>
            <w:tcW w:w="3970"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22267,8</w:t>
            </w:r>
          </w:p>
        </w:tc>
      </w:tr>
      <w:tr w:rsidR="008A2B4E" w:rsidRPr="003348E2" w:rsidTr="008A2B4E">
        <w:tc>
          <w:tcPr>
            <w:tcW w:w="10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2016</w:t>
            </w:r>
          </w:p>
        </w:tc>
        <w:tc>
          <w:tcPr>
            <w:tcW w:w="3970"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19780,2</w:t>
            </w:r>
          </w:p>
        </w:tc>
      </w:tr>
      <w:tr w:rsidR="008A2B4E" w:rsidRPr="003348E2" w:rsidTr="008A2B4E">
        <w:tc>
          <w:tcPr>
            <w:tcW w:w="10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lastRenderedPageBreak/>
              <w:t>2017</w:t>
            </w:r>
          </w:p>
        </w:tc>
        <w:tc>
          <w:tcPr>
            <w:tcW w:w="3970"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20598,4</w:t>
            </w:r>
          </w:p>
        </w:tc>
      </w:tr>
      <w:tr w:rsidR="008A2B4E" w:rsidRPr="003348E2" w:rsidTr="008A2B4E">
        <w:tc>
          <w:tcPr>
            <w:tcW w:w="10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2018</w:t>
            </w:r>
          </w:p>
        </w:tc>
        <w:tc>
          <w:tcPr>
            <w:tcW w:w="3970"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1658D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34015,4</w:t>
            </w:r>
          </w:p>
        </w:tc>
      </w:tr>
      <w:tr w:rsidR="008A2B4E" w:rsidRPr="003348E2" w:rsidTr="008A2B4E">
        <w:tc>
          <w:tcPr>
            <w:tcW w:w="10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2B4E" w:rsidRPr="003348E2" w:rsidRDefault="008A2B4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2019</w:t>
            </w:r>
          </w:p>
        </w:tc>
        <w:tc>
          <w:tcPr>
            <w:tcW w:w="3970" w:type="pct"/>
            <w:tcBorders>
              <w:top w:val="nil"/>
              <w:left w:val="nil"/>
              <w:bottom w:val="single" w:sz="8" w:space="0" w:color="auto"/>
              <w:right w:val="single" w:sz="8" w:space="0" w:color="auto"/>
            </w:tcBorders>
            <w:tcMar>
              <w:top w:w="0" w:type="dxa"/>
              <w:left w:w="108" w:type="dxa"/>
              <w:bottom w:w="0" w:type="dxa"/>
              <w:right w:w="108" w:type="dxa"/>
            </w:tcMar>
            <w:hideMark/>
          </w:tcPr>
          <w:p w:rsidR="008A2B4E" w:rsidRPr="003348E2" w:rsidRDefault="001658DE" w:rsidP="003348E2">
            <w:pPr>
              <w:spacing w:after="0" w:line="240" w:lineRule="auto"/>
              <w:jc w:val="center"/>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25228,1</w:t>
            </w:r>
          </w:p>
        </w:tc>
      </w:tr>
    </w:tbl>
    <w:p w:rsidR="003348E2" w:rsidRDefault="003348E2" w:rsidP="003348E2">
      <w:pPr>
        <w:spacing w:after="0" w:line="240" w:lineRule="auto"/>
        <w:ind w:firstLine="567"/>
        <w:jc w:val="both"/>
        <w:rPr>
          <w:rFonts w:ascii="Times New Roman" w:eastAsia="Times New Roman" w:hAnsi="Times New Roman" w:cs="Times New Roman"/>
          <w:sz w:val="28"/>
          <w:szCs w:val="28"/>
          <w:lang w:eastAsia="ru-RU"/>
        </w:rPr>
      </w:pP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Ежегодный объем грузоперевозок через аэропорты Кыргызской Республики составляет 7%.</w:t>
      </w:r>
    </w:p>
    <w:p w:rsidR="005936BD"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Кыргызская Республика имеет соглашения о воздушном сообщении с 31 государствами мира, из них регулярные полеты выполняются в города стран: России, Казахстана, Узбекистана, Таджикистана, Китая, Турции, Монголии, Индии, ОАЭ, Кувейт. На сегодняшний день в Кыргызской Республике функционируют 31 регулярная международная воздушная линия и 4 внутренних воздушных линий, из них 1 - сезонная. </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В целях расширения географии полетов необходимо открыть новые воздушные линии как на международных, так и на внутренних направлениях.</w:t>
      </w:r>
    </w:p>
    <w:p w:rsidR="00C91C22"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Открытие прямых авиасообщений, в первую очередь, создаст благоприятные условия для обслуживания пассажиров в плане сокращения времени нахождения в пути, дополнительных дорожных расходов и срока их доставки в назначенное место. Кроме этого, гражданская авиация играет особую роль в развитии туризма. Как показывает анализ, в последние годы объем пассажирских перевозок на воздушном транспорте имеет тенденцию к росту.</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Для реализации вышеуказанной задачи соответствующим уполномоченным государственным органам в сфере туризма и внешних связей необходимо провести работу по привлечению иностранных туристов, путем упрощения процедуры получения виз. Данная мера даст возможность привлечь дополнительный пассажиропоток туристов, что соответственно увеличит количество частот и расширит маршрутную сеть Кыргызской Республики.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Гражданская авиация Кыр</w:t>
      </w:r>
      <w:r w:rsidR="005936BD" w:rsidRPr="003348E2">
        <w:rPr>
          <w:rFonts w:ascii="Times New Roman" w:eastAsia="Times New Roman" w:hAnsi="Times New Roman" w:cs="Times New Roman"/>
          <w:sz w:val="28"/>
          <w:szCs w:val="28"/>
          <w:lang w:eastAsia="ru-RU"/>
        </w:rPr>
        <w:t>гызской Республики находится в «Черном списке»</w:t>
      </w:r>
      <w:r w:rsidRPr="003348E2">
        <w:rPr>
          <w:rFonts w:ascii="Times New Roman" w:eastAsia="Times New Roman" w:hAnsi="Times New Roman" w:cs="Times New Roman"/>
          <w:sz w:val="28"/>
          <w:szCs w:val="28"/>
          <w:lang w:eastAsia="ru-RU"/>
        </w:rPr>
        <w:t xml:space="preserve"> Европейского союза с 2006 года. Причиной нахождения в вышеуказанном списке явилось тот факт, что на момент проверки в 2006 году состояние гражданской авиации Кыргызской Республики не в полной мере соответствовало требованиям Международной организации гражданской авиации (далее - ИКАО).</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С момента проведения аудита в 20</w:t>
      </w:r>
      <w:r w:rsidR="005936BD" w:rsidRPr="003348E2">
        <w:rPr>
          <w:rFonts w:ascii="Times New Roman" w:eastAsia="Times New Roman" w:hAnsi="Times New Roman" w:cs="Times New Roman"/>
          <w:sz w:val="28"/>
          <w:szCs w:val="28"/>
          <w:lang w:eastAsia="ru-RU"/>
        </w:rPr>
        <w:t>16-2019</w:t>
      </w:r>
      <w:r w:rsidRPr="003348E2">
        <w:rPr>
          <w:rFonts w:ascii="Times New Roman" w:eastAsia="Times New Roman" w:hAnsi="Times New Roman" w:cs="Times New Roman"/>
          <w:sz w:val="28"/>
          <w:szCs w:val="28"/>
          <w:lang w:eastAsia="ru-RU"/>
        </w:rPr>
        <w:t xml:space="preserve"> год</w:t>
      </w:r>
      <w:r w:rsidR="005936BD" w:rsidRPr="003348E2">
        <w:rPr>
          <w:rFonts w:ascii="Times New Roman" w:eastAsia="Times New Roman" w:hAnsi="Times New Roman" w:cs="Times New Roman"/>
          <w:sz w:val="28"/>
          <w:szCs w:val="28"/>
          <w:lang w:eastAsia="ru-RU"/>
        </w:rPr>
        <w:t>ы</w:t>
      </w:r>
      <w:r w:rsidRPr="003348E2">
        <w:rPr>
          <w:rFonts w:ascii="Times New Roman" w:eastAsia="Times New Roman" w:hAnsi="Times New Roman" w:cs="Times New Roman"/>
          <w:sz w:val="28"/>
          <w:szCs w:val="28"/>
          <w:lang w:eastAsia="ru-RU"/>
        </w:rPr>
        <w:t xml:space="preserve"> были устранены основные замечания экспертов Еврокомиссии. Эксперты ИКАО также отметили положительную динамику в обеспечении безопасности полетов в Кыргызской Республике. Несмотря на тенденцию увеличения объема пассажирских авиаперевозок, в последнее десятилетие инфраструктура аэропортов не получает должного развития. Основные работы в сфере развития инфраструктуры ос</w:t>
      </w:r>
      <w:r w:rsidR="005936BD" w:rsidRPr="003348E2">
        <w:rPr>
          <w:rFonts w:ascii="Times New Roman" w:eastAsia="Times New Roman" w:hAnsi="Times New Roman" w:cs="Times New Roman"/>
          <w:sz w:val="28"/>
          <w:szCs w:val="28"/>
          <w:lang w:eastAsia="ru-RU"/>
        </w:rPr>
        <w:t>уществляются лишь в аэропортах «</w:t>
      </w:r>
      <w:proofErr w:type="spellStart"/>
      <w:r w:rsidR="005936BD" w:rsidRPr="003348E2">
        <w:rPr>
          <w:rFonts w:ascii="Times New Roman" w:eastAsia="Times New Roman" w:hAnsi="Times New Roman" w:cs="Times New Roman"/>
          <w:sz w:val="28"/>
          <w:szCs w:val="28"/>
          <w:lang w:eastAsia="ru-RU"/>
        </w:rPr>
        <w:t>Манас</w:t>
      </w:r>
      <w:proofErr w:type="spellEnd"/>
      <w:r w:rsidR="005936BD" w:rsidRPr="003348E2">
        <w:rPr>
          <w:rFonts w:ascii="Times New Roman" w:eastAsia="Times New Roman" w:hAnsi="Times New Roman" w:cs="Times New Roman"/>
          <w:sz w:val="28"/>
          <w:szCs w:val="28"/>
          <w:lang w:eastAsia="ru-RU"/>
        </w:rPr>
        <w:t>», «Ош» и «Иссык-Куль»</w:t>
      </w:r>
      <w:r w:rsidRPr="003348E2">
        <w:rPr>
          <w:rFonts w:ascii="Times New Roman" w:eastAsia="Times New Roman" w:hAnsi="Times New Roman" w:cs="Times New Roman"/>
          <w:sz w:val="28"/>
          <w:szCs w:val="28"/>
          <w:lang w:eastAsia="ru-RU"/>
        </w:rPr>
        <w:t xml:space="preserve">. Учитывая горные условия и труднодоступность некоторых регионов страны, сохранена минимальная аэродромная сеть, которую необходимо поддерживать в рабочем состоянии. Это связано со </w:t>
      </w:r>
      <w:r w:rsidRPr="003348E2">
        <w:rPr>
          <w:rFonts w:ascii="Times New Roman" w:eastAsia="Times New Roman" w:hAnsi="Times New Roman" w:cs="Times New Roman"/>
          <w:sz w:val="28"/>
          <w:szCs w:val="28"/>
          <w:lang w:eastAsia="ru-RU"/>
        </w:rPr>
        <w:lastRenderedPageBreak/>
        <w:t>многими факторами, в первую очередь, геополитическими и социальными. В основном, сохранены аэропорты, расположенные в отдаленных приграничных регионах, которые используются местными жителями в экстренных и чрезвычайных ситуациях, а также для авиаперевозок официальных лиц.</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В то же время, аэропорты внутренних воздушных линий значительное время остаются убыточными, в силу того, что полеты в эти аэропорты не выполняются или количество выполняемых рейсов является недостаточным.</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Основной причиной сложившейся ситуации является тот факт, что многие жители регионов не в состоянии покупать авиабилеты на внутренние рейсы, предпочитают более дешевый и доступный наземный транспорт. Другой причиной является отсутствие в воздушном парке авиакомпаний Кыргызской Республики воздушных судов вместимостью 50-70 кресел для выполнения полетов по внутренним воздушным линиям.</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Необходимо усилить государственную поддержку развития региональных аэропортов и авиакомпаний Кыргызской Республики, выполняющих внутренние рейсы. Несмотря на существующее состояние инфраструктуры аэропортов, Кыргызская Республика имеет выгодное географическое расположение. Кроме того, имеется огромный потенциал для развития транзитных авиаперевозок. По оценкам специалистов, выполняя полеты между Европой и Юго-Восточной Азией, с одной дозаправкой в аэропортах Кыргызской Республики, авиакомпания сможет сократить эти воздушные маршруты и уменьшить стоимость авиаперевозки до 20%. Развитие международных аэро</w:t>
      </w:r>
      <w:r w:rsidR="005936BD" w:rsidRPr="003348E2">
        <w:rPr>
          <w:rFonts w:ascii="Times New Roman" w:eastAsia="Times New Roman" w:hAnsi="Times New Roman" w:cs="Times New Roman"/>
          <w:sz w:val="28"/>
          <w:szCs w:val="28"/>
          <w:lang w:eastAsia="ru-RU"/>
        </w:rPr>
        <w:t>портов «</w:t>
      </w:r>
      <w:proofErr w:type="spellStart"/>
      <w:r w:rsidR="005936BD" w:rsidRPr="003348E2">
        <w:rPr>
          <w:rFonts w:ascii="Times New Roman" w:eastAsia="Times New Roman" w:hAnsi="Times New Roman" w:cs="Times New Roman"/>
          <w:sz w:val="28"/>
          <w:szCs w:val="28"/>
          <w:lang w:eastAsia="ru-RU"/>
        </w:rPr>
        <w:t>Манас</w:t>
      </w:r>
      <w:proofErr w:type="spellEnd"/>
      <w:r w:rsidR="005936BD" w:rsidRPr="003348E2">
        <w:rPr>
          <w:rFonts w:ascii="Times New Roman" w:eastAsia="Times New Roman" w:hAnsi="Times New Roman" w:cs="Times New Roman"/>
          <w:sz w:val="28"/>
          <w:szCs w:val="28"/>
          <w:lang w:eastAsia="ru-RU"/>
        </w:rPr>
        <w:t>» и «Ош»</w:t>
      </w:r>
      <w:r w:rsidRPr="003348E2">
        <w:rPr>
          <w:rFonts w:ascii="Times New Roman" w:eastAsia="Times New Roman" w:hAnsi="Times New Roman" w:cs="Times New Roman"/>
          <w:sz w:val="28"/>
          <w:szCs w:val="28"/>
          <w:lang w:eastAsia="ru-RU"/>
        </w:rPr>
        <w:t xml:space="preserve"> в качестве международного транспортно-логистического центра также окажет положительное воздействие на социально-экономическое развитие Кыргызстана. Открытие данных центров позволит создать новые рабочие места, как в самом проекте, так и в обслуживании инфраструктуры. Возникающей вокруг него мультипликативный эффект позволит увеличить доход в бюджет республики и, что немаловажно, вклад в экономику страны, привлечет инвестиции и соединит рынки Кыргызстана с мировыми рынками Европы и Юго-Восточной Азии.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Кроме того, необходимо провести работу по расширению географии международных полетов, с предоставлением пятой степени свободы воздуха при выполнении регулярных авиарейсов, связывающих европейские страны со странами Юго-Восточной Азии.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В целом, для решения проблем и развития внутренних воздушных линий необходимы меры по усилению государственной поддержки авиаперевозчиков в приобретении воздушных судов, с предоставлением льгот и других видов поддержки для развития региональных аэропортов.</w:t>
      </w:r>
    </w:p>
    <w:p w:rsidR="003348E2" w:rsidRDefault="003348E2" w:rsidP="003348E2">
      <w:pPr>
        <w:spacing w:after="0" w:line="240" w:lineRule="auto"/>
        <w:ind w:left="1134" w:right="1134"/>
        <w:jc w:val="center"/>
        <w:rPr>
          <w:rFonts w:ascii="Times New Roman" w:eastAsia="Times New Roman" w:hAnsi="Times New Roman" w:cs="Times New Roman"/>
          <w:b/>
          <w:bCs/>
          <w:sz w:val="28"/>
          <w:szCs w:val="28"/>
          <w:lang w:eastAsia="ru-RU"/>
        </w:rPr>
      </w:pPr>
    </w:p>
    <w:p w:rsidR="003348E2" w:rsidRDefault="003348E2" w:rsidP="003348E2">
      <w:pPr>
        <w:spacing w:after="0" w:line="240" w:lineRule="auto"/>
        <w:ind w:left="1134" w:right="1134"/>
        <w:jc w:val="center"/>
        <w:rPr>
          <w:rFonts w:ascii="Times New Roman" w:eastAsia="Times New Roman" w:hAnsi="Times New Roman" w:cs="Times New Roman"/>
          <w:b/>
          <w:bCs/>
          <w:sz w:val="28"/>
          <w:szCs w:val="28"/>
          <w:lang w:eastAsia="ru-RU"/>
        </w:rPr>
      </w:pPr>
    </w:p>
    <w:p w:rsidR="003348E2" w:rsidRDefault="003348E2" w:rsidP="003348E2">
      <w:pPr>
        <w:spacing w:after="0" w:line="240" w:lineRule="auto"/>
        <w:ind w:left="1134" w:right="1134"/>
        <w:jc w:val="center"/>
        <w:rPr>
          <w:rFonts w:ascii="Times New Roman" w:eastAsia="Times New Roman" w:hAnsi="Times New Roman" w:cs="Times New Roman"/>
          <w:b/>
          <w:bCs/>
          <w:sz w:val="28"/>
          <w:szCs w:val="28"/>
          <w:lang w:eastAsia="ru-RU"/>
        </w:rPr>
      </w:pPr>
    </w:p>
    <w:p w:rsidR="003348E2" w:rsidRDefault="003348E2" w:rsidP="003348E2">
      <w:pPr>
        <w:spacing w:after="0" w:line="240" w:lineRule="auto"/>
        <w:ind w:left="1134" w:right="1134"/>
        <w:jc w:val="center"/>
        <w:rPr>
          <w:rFonts w:ascii="Times New Roman" w:eastAsia="Times New Roman" w:hAnsi="Times New Roman" w:cs="Times New Roman"/>
          <w:b/>
          <w:bCs/>
          <w:sz w:val="28"/>
          <w:szCs w:val="28"/>
          <w:lang w:eastAsia="ru-RU"/>
        </w:rPr>
      </w:pPr>
    </w:p>
    <w:p w:rsidR="003348E2" w:rsidRDefault="008A2B4E" w:rsidP="003348E2">
      <w:pPr>
        <w:pStyle w:val="a3"/>
        <w:numPr>
          <w:ilvl w:val="0"/>
          <w:numId w:val="3"/>
        </w:numPr>
        <w:spacing w:after="0" w:line="240" w:lineRule="auto"/>
        <w:ind w:right="1134"/>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lastRenderedPageBreak/>
        <w:t>Проблемы</w:t>
      </w:r>
    </w:p>
    <w:p w:rsidR="003348E2" w:rsidRPr="003348E2" w:rsidRDefault="003348E2" w:rsidP="003348E2">
      <w:pPr>
        <w:pStyle w:val="a3"/>
        <w:spacing w:after="0" w:line="240" w:lineRule="auto"/>
        <w:ind w:left="1494" w:right="1134"/>
        <w:rPr>
          <w:rFonts w:ascii="Times New Roman" w:eastAsia="Times New Roman" w:hAnsi="Times New Roman" w:cs="Times New Roman"/>
          <w:b/>
          <w:bCs/>
          <w:sz w:val="28"/>
          <w:szCs w:val="28"/>
          <w:lang w:eastAsia="ru-RU"/>
        </w:rPr>
      </w:pPr>
    </w:p>
    <w:p w:rsidR="008A2B4E" w:rsidRPr="003348E2" w:rsidRDefault="008A2B4E" w:rsidP="003348E2">
      <w:pPr>
        <w:pStyle w:val="a3"/>
        <w:numPr>
          <w:ilvl w:val="0"/>
          <w:numId w:val="4"/>
        </w:numPr>
        <w:spacing w:after="0" w:line="240" w:lineRule="auto"/>
        <w:ind w:right="-1"/>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Необходимость обновления парка воздушных судов</w:t>
      </w:r>
    </w:p>
    <w:p w:rsidR="003348E2" w:rsidRPr="003348E2" w:rsidRDefault="003348E2" w:rsidP="003348E2">
      <w:pPr>
        <w:pStyle w:val="a3"/>
        <w:spacing w:after="0" w:line="240" w:lineRule="auto"/>
        <w:ind w:right="-1"/>
        <w:rPr>
          <w:rFonts w:ascii="Times New Roman" w:eastAsia="Times New Roman" w:hAnsi="Times New Roman" w:cs="Times New Roman"/>
          <w:b/>
          <w:bCs/>
          <w:sz w:val="28"/>
          <w:szCs w:val="28"/>
          <w:lang w:eastAsia="ru-RU"/>
        </w:rPr>
      </w:pP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Средний возраст эксплуатируемых пассажирских воздушных судов составляет 22 года, что естественно сказывается на их техническом состоянии. В Кыргызской Республике отсутствует современный технический центр для обслуживания воздушных судов западных производителей.</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В настоящее время отечественные авиакомпании не имеют возможности приобрести новые воздушные суда от производителей.</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География текущих и потенциальных международных воздушных перевозок Кыргызской Республики требует наличия у отечественных авиаперевозчиков современных региональных, среднемагистральных и </w:t>
      </w:r>
      <w:proofErr w:type="spellStart"/>
      <w:r w:rsidRPr="003348E2">
        <w:rPr>
          <w:rFonts w:ascii="Times New Roman" w:eastAsia="Times New Roman" w:hAnsi="Times New Roman" w:cs="Times New Roman"/>
          <w:sz w:val="28"/>
          <w:szCs w:val="28"/>
          <w:lang w:eastAsia="ru-RU"/>
        </w:rPr>
        <w:t>дальнемагистральных</w:t>
      </w:r>
      <w:proofErr w:type="spellEnd"/>
      <w:r w:rsidRPr="003348E2">
        <w:rPr>
          <w:rFonts w:ascii="Times New Roman" w:eastAsia="Times New Roman" w:hAnsi="Times New Roman" w:cs="Times New Roman"/>
          <w:sz w:val="28"/>
          <w:szCs w:val="28"/>
          <w:lang w:eastAsia="ru-RU"/>
        </w:rPr>
        <w:t xml:space="preserve"> воздушных судов вместимостью от 50 до 250 пассажиров и дальностью полета от 2000 до 6000 км и более. Стоимость указанных воздушных судов достаточно высокая и составляет порядка 20 и более млн. долларов США. В связи с этим приобретение воздушных судов в эксплуатационную (или оперативную) аренду является наиболее возможным с точки зрения текущих финансовых возможностей отечественных авиакомпаний.</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Кыргызская Республика не является производителем воздушных судов, запасных частей к ним и другого авиационного оборудования. Кроме этого, определенные виды технического обслуживания и ремонта воздушных судов требуют наличия соответствующих помещений (ангаров, лабораторий, испытательных стендов и других видов средств и оборудования), приобретение в собственность или строительство которых отечественными авиаперевозчиками на данный момент является невозможным или нецелесообразным из-за их дороговизны. В связи с этим такие виды технического обслуживания производятся в соответствующих сертифицированных организациях за пределами Кыргызской Республики.</w:t>
      </w:r>
    </w:p>
    <w:p w:rsidR="008A2B4E"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В Кыргызской Республике </w:t>
      </w:r>
      <w:r w:rsidR="005936BD" w:rsidRPr="003348E2">
        <w:rPr>
          <w:rFonts w:ascii="Times New Roman" w:eastAsia="Times New Roman" w:hAnsi="Times New Roman" w:cs="Times New Roman"/>
          <w:sz w:val="28"/>
          <w:szCs w:val="28"/>
          <w:lang w:eastAsia="ru-RU"/>
        </w:rPr>
        <w:t xml:space="preserve">3 </w:t>
      </w:r>
      <w:r w:rsidRPr="003348E2">
        <w:rPr>
          <w:rFonts w:ascii="Times New Roman" w:eastAsia="Times New Roman" w:hAnsi="Times New Roman" w:cs="Times New Roman"/>
          <w:sz w:val="28"/>
          <w:szCs w:val="28"/>
          <w:lang w:eastAsia="ru-RU"/>
        </w:rPr>
        <w:t>авиакомпаний осуществляют регулярные пассажирские перевозки по международным и внутренним воздушным</w:t>
      </w:r>
      <w:r w:rsidR="009D197D" w:rsidRPr="003348E2">
        <w:rPr>
          <w:rFonts w:ascii="Times New Roman" w:eastAsia="Times New Roman" w:hAnsi="Times New Roman" w:cs="Times New Roman"/>
          <w:sz w:val="28"/>
          <w:szCs w:val="28"/>
          <w:lang w:eastAsia="ru-RU"/>
        </w:rPr>
        <w:t xml:space="preserve"> сообщениям</w:t>
      </w:r>
      <w:r w:rsidRPr="003348E2">
        <w:rPr>
          <w:rFonts w:ascii="Times New Roman" w:eastAsia="Times New Roman" w:hAnsi="Times New Roman" w:cs="Times New Roman"/>
          <w:sz w:val="28"/>
          <w:szCs w:val="28"/>
          <w:lang w:eastAsia="ru-RU"/>
        </w:rPr>
        <w:t>.</w:t>
      </w:r>
    </w:p>
    <w:p w:rsidR="003348E2" w:rsidRPr="003348E2" w:rsidRDefault="003348E2" w:rsidP="003348E2">
      <w:pPr>
        <w:spacing w:after="0" w:line="240" w:lineRule="auto"/>
        <w:ind w:firstLine="567"/>
        <w:jc w:val="both"/>
        <w:rPr>
          <w:rFonts w:ascii="Times New Roman" w:eastAsia="Times New Roman" w:hAnsi="Times New Roman" w:cs="Times New Roman"/>
          <w:sz w:val="28"/>
          <w:szCs w:val="28"/>
          <w:lang w:eastAsia="ru-RU"/>
        </w:rPr>
      </w:pPr>
    </w:p>
    <w:p w:rsidR="008A2B4E" w:rsidRPr="003348E2" w:rsidRDefault="008A2B4E" w:rsidP="003348E2">
      <w:pPr>
        <w:pStyle w:val="a3"/>
        <w:numPr>
          <w:ilvl w:val="0"/>
          <w:numId w:val="4"/>
        </w:numPr>
        <w:spacing w:after="0" w:line="240" w:lineRule="auto"/>
        <w:ind w:right="1134"/>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Цель, приоритетные направления, задачи и меры</w:t>
      </w:r>
    </w:p>
    <w:p w:rsidR="003348E2" w:rsidRPr="003348E2" w:rsidRDefault="003348E2" w:rsidP="003348E2">
      <w:pPr>
        <w:pStyle w:val="a3"/>
        <w:spacing w:after="0" w:line="240" w:lineRule="auto"/>
        <w:ind w:right="1134"/>
        <w:rPr>
          <w:rFonts w:ascii="Times New Roman" w:eastAsia="Times New Roman" w:hAnsi="Times New Roman" w:cs="Times New Roman"/>
          <w:b/>
          <w:bCs/>
          <w:sz w:val="28"/>
          <w:szCs w:val="28"/>
          <w:lang w:eastAsia="ru-RU"/>
        </w:rPr>
      </w:pP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Цель </w:t>
      </w:r>
      <w:proofErr w:type="gramStart"/>
      <w:r w:rsidR="005936BD" w:rsidRPr="003348E2">
        <w:rPr>
          <w:rFonts w:ascii="Times New Roman" w:eastAsia="Times New Roman" w:hAnsi="Times New Roman" w:cs="Times New Roman"/>
          <w:sz w:val="28"/>
          <w:szCs w:val="28"/>
          <w:lang w:eastAsia="ru-RU"/>
        </w:rPr>
        <w:t xml:space="preserve">Концепции </w:t>
      </w:r>
      <w:r w:rsidRPr="003348E2">
        <w:rPr>
          <w:rFonts w:ascii="Times New Roman" w:eastAsia="Times New Roman" w:hAnsi="Times New Roman" w:cs="Times New Roman"/>
          <w:sz w:val="28"/>
          <w:szCs w:val="28"/>
          <w:lang w:eastAsia="ru-RU"/>
        </w:rPr>
        <w:t xml:space="preserve"> развити</w:t>
      </w:r>
      <w:r w:rsidR="009D197D" w:rsidRPr="003348E2">
        <w:rPr>
          <w:rFonts w:ascii="Times New Roman" w:eastAsia="Times New Roman" w:hAnsi="Times New Roman" w:cs="Times New Roman"/>
          <w:sz w:val="28"/>
          <w:szCs w:val="28"/>
          <w:lang w:eastAsia="ru-RU"/>
        </w:rPr>
        <w:t>я</w:t>
      </w:r>
      <w:proofErr w:type="gramEnd"/>
      <w:r w:rsidRPr="003348E2">
        <w:rPr>
          <w:rFonts w:ascii="Times New Roman" w:eastAsia="Times New Roman" w:hAnsi="Times New Roman" w:cs="Times New Roman"/>
          <w:sz w:val="28"/>
          <w:szCs w:val="28"/>
          <w:lang w:eastAsia="ru-RU"/>
        </w:rPr>
        <w:t xml:space="preserve"> гражданской авиа</w:t>
      </w:r>
      <w:r w:rsidR="005936BD" w:rsidRPr="003348E2">
        <w:rPr>
          <w:rFonts w:ascii="Times New Roman" w:eastAsia="Times New Roman" w:hAnsi="Times New Roman" w:cs="Times New Roman"/>
          <w:sz w:val="28"/>
          <w:szCs w:val="28"/>
          <w:lang w:eastAsia="ru-RU"/>
        </w:rPr>
        <w:t>ции Кыргызской Республики на 2021</w:t>
      </w:r>
      <w:r w:rsidRPr="003348E2">
        <w:rPr>
          <w:rFonts w:ascii="Times New Roman" w:eastAsia="Times New Roman" w:hAnsi="Times New Roman" w:cs="Times New Roman"/>
          <w:sz w:val="28"/>
          <w:szCs w:val="28"/>
          <w:lang w:eastAsia="ru-RU"/>
        </w:rPr>
        <w:t>-202</w:t>
      </w:r>
      <w:r w:rsidR="005936BD" w:rsidRPr="003348E2">
        <w:rPr>
          <w:rFonts w:ascii="Times New Roman" w:eastAsia="Times New Roman" w:hAnsi="Times New Roman" w:cs="Times New Roman"/>
          <w:sz w:val="28"/>
          <w:szCs w:val="28"/>
          <w:lang w:eastAsia="ru-RU"/>
        </w:rPr>
        <w:t>5</w:t>
      </w:r>
      <w:r w:rsidRPr="003348E2">
        <w:rPr>
          <w:rFonts w:ascii="Times New Roman" w:eastAsia="Times New Roman" w:hAnsi="Times New Roman" w:cs="Times New Roman"/>
          <w:sz w:val="28"/>
          <w:szCs w:val="28"/>
          <w:lang w:eastAsia="ru-RU"/>
        </w:rPr>
        <w:t xml:space="preserve"> годы (далее - </w:t>
      </w:r>
      <w:r w:rsidR="005936BD" w:rsidRPr="003348E2">
        <w:rPr>
          <w:rFonts w:ascii="Times New Roman" w:eastAsia="Times New Roman" w:hAnsi="Times New Roman" w:cs="Times New Roman"/>
          <w:sz w:val="28"/>
          <w:szCs w:val="28"/>
          <w:lang w:eastAsia="ru-RU"/>
        </w:rPr>
        <w:t>Концепция</w:t>
      </w:r>
      <w:r w:rsidRPr="003348E2">
        <w:rPr>
          <w:rFonts w:ascii="Times New Roman" w:eastAsia="Times New Roman" w:hAnsi="Times New Roman" w:cs="Times New Roman"/>
          <w:sz w:val="28"/>
          <w:szCs w:val="28"/>
          <w:lang w:eastAsia="ru-RU"/>
        </w:rPr>
        <w:t>) - к концу 202</w:t>
      </w:r>
      <w:r w:rsidR="005936BD" w:rsidRPr="003348E2">
        <w:rPr>
          <w:rFonts w:ascii="Times New Roman" w:eastAsia="Times New Roman" w:hAnsi="Times New Roman" w:cs="Times New Roman"/>
          <w:sz w:val="28"/>
          <w:szCs w:val="28"/>
          <w:lang w:eastAsia="ru-RU"/>
        </w:rPr>
        <w:t>5</w:t>
      </w:r>
      <w:r w:rsidRPr="003348E2">
        <w:rPr>
          <w:rFonts w:ascii="Times New Roman" w:eastAsia="Times New Roman" w:hAnsi="Times New Roman" w:cs="Times New Roman"/>
          <w:sz w:val="28"/>
          <w:szCs w:val="28"/>
          <w:lang w:eastAsia="ru-RU"/>
        </w:rPr>
        <w:t xml:space="preserve"> года достичь повышения уровня безопасности полетов, а также увеличить объем авиаперевозок в два раза, как на внутренних, так и на международных направлениях.</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Задачами </w:t>
      </w:r>
      <w:r w:rsidR="005936BD"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являются:</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поддержание приемлемого уровня безопасности полетов и дальнейшее его повышение в Кыргызской Республике;</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lastRenderedPageBreak/>
        <w:t>- обеспечение авиационной безопасности в гражданской авиации</w:t>
      </w:r>
      <w:r w:rsidR="005936BD" w:rsidRPr="003348E2">
        <w:rPr>
          <w:rFonts w:ascii="Times New Roman" w:eastAsia="Times New Roman" w:hAnsi="Times New Roman" w:cs="Times New Roman"/>
          <w:sz w:val="28"/>
          <w:szCs w:val="28"/>
          <w:lang w:eastAsia="ru-RU"/>
        </w:rPr>
        <w:t xml:space="preserve"> Кыргызской Республики</w:t>
      </w:r>
      <w:r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развитие и расширение рынка авиационных перевозок по внутренним и международным линиям;</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осуществление планомерной комплексной модернизации и развития объектов наземной инфраструктуры (реконструкция взлетно-посадочных полос, аэродромов и региональных аэровокзальных комплексов, их оснащение современной авиационной спецтехникой и оборудованием для обеспечения авиационной безопасности);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осуществление комплекса мероприятий по подготовке к внедрению новой концепции системы организации воздушного движения и модернизация производственных мощностей управления воздушным движением;</w:t>
      </w:r>
    </w:p>
    <w:p w:rsidR="001E654C" w:rsidRPr="003348E2" w:rsidRDefault="001E654C"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 </w:t>
      </w:r>
      <w:proofErr w:type="spellStart"/>
      <w:r w:rsidRPr="003348E2">
        <w:rPr>
          <w:rFonts w:ascii="Times New Roman" w:eastAsia="Times New Roman" w:hAnsi="Times New Roman" w:cs="Times New Roman"/>
          <w:sz w:val="28"/>
          <w:szCs w:val="28"/>
          <w:lang w:eastAsia="ru-RU"/>
        </w:rPr>
        <w:t>цифровизация</w:t>
      </w:r>
      <w:proofErr w:type="spellEnd"/>
      <w:r w:rsidRPr="003348E2">
        <w:rPr>
          <w:rFonts w:ascii="Times New Roman" w:eastAsia="Times New Roman" w:hAnsi="Times New Roman" w:cs="Times New Roman"/>
          <w:sz w:val="28"/>
          <w:szCs w:val="28"/>
          <w:lang w:eastAsia="ru-RU"/>
        </w:rPr>
        <w:t xml:space="preserve"> отрасли; </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обновление существующего парка воздушных судов;</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совершенствование системы подготовки и переподготовки кадров, путем внедрения в учебно-методические комплексы международных авиационных стандартов и правил.</w:t>
      </w:r>
    </w:p>
    <w:p w:rsidR="008A2B4E" w:rsidRPr="003348E2" w:rsidRDefault="008A2B4E" w:rsidP="003348E2">
      <w:pPr>
        <w:spacing w:after="0" w:line="240" w:lineRule="auto"/>
        <w:ind w:firstLine="567"/>
        <w:jc w:val="both"/>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Приоритет 1 - Повышение уровня безопасности полетов отечественных авиаперевозчиков</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Задача 1. Приведение нормативных правовых актов в области гражданской авиации в соответствие с</w:t>
      </w:r>
      <w:r w:rsidR="009F3B3A" w:rsidRPr="003348E2">
        <w:rPr>
          <w:rFonts w:ascii="Times New Roman" w:eastAsia="Times New Roman" w:hAnsi="Times New Roman" w:cs="Times New Roman"/>
          <w:sz w:val="28"/>
          <w:szCs w:val="28"/>
          <w:lang w:eastAsia="ru-RU"/>
        </w:rPr>
        <w:t xml:space="preserve"> Стандартами и рекомендуемой практикой ИКАО</w:t>
      </w:r>
      <w:r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Меры:</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 Внесение изменений и дополнений в действующие Авиационные правила и другие нормативные правовые акты в области гражданской авиации.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Задача 2. Проведение мероприяти</w:t>
      </w:r>
      <w:r w:rsidR="009F3B3A" w:rsidRPr="003348E2">
        <w:rPr>
          <w:rFonts w:ascii="Times New Roman" w:eastAsia="Times New Roman" w:hAnsi="Times New Roman" w:cs="Times New Roman"/>
          <w:sz w:val="28"/>
          <w:szCs w:val="28"/>
          <w:lang w:eastAsia="ru-RU"/>
        </w:rPr>
        <w:t>й по выходу из «Черного списка»</w:t>
      </w:r>
      <w:r w:rsidRPr="003348E2">
        <w:rPr>
          <w:rFonts w:ascii="Times New Roman" w:eastAsia="Times New Roman" w:hAnsi="Times New Roman" w:cs="Times New Roman"/>
          <w:sz w:val="28"/>
          <w:szCs w:val="28"/>
          <w:lang w:eastAsia="ru-RU"/>
        </w:rPr>
        <w:t xml:space="preserve"> Европейского Союза.</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Меры:</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 Выполнение всех связанных с безопасностью полетов стандартов ИКАО соответствующих процедур, использование инструктивного материала и обоснованной практики обеспечения безопасности полетов.</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2. Непрерывное осуществление контроля за обеспечением безопасности полетов посредством оценки состояния выполнения </w:t>
      </w:r>
      <w:proofErr w:type="spellStart"/>
      <w:r w:rsidRPr="003348E2">
        <w:rPr>
          <w:rFonts w:ascii="Times New Roman" w:eastAsia="Times New Roman" w:hAnsi="Times New Roman" w:cs="Times New Roman"/>
          <w:sz w:val="28"/>
          <w:szCs w:val="28"/>
          <w:lang w:eastAsia="ru-RU"/>
        </w:rPr>
        <w:t>эксплуатантами</w:t>
      </w:r>
      <w:proofErr w:type="spellEnd"/>
      <w:r w:rsidRPr="003348E2">
        <w:rPr>
          <w:rFonts w:ascii="Times New Roman" w:eastAsia="Times New Roman" w:hAnsi="Times New Roman" w:cs="Times New Roman"/>
          <w:sz w:val="28"/>
          <w:szCs w:val="28"/>
          <w:lang w:eastAsia="ru-RU"/>
        </w:rPr>
        <w:t xml:space="preserve"> воздушного транспорта Кыргызской Республики всех связанных с безопасностью полетов требований.</w:t>
      </w:r>
    </w:p>
    <w:p w:rsidR="008A2B4E" w:rsidRPr="003348E2" w:rsidRDefault="008A2B4E" w:rsidP="003348E2">
      <w:pPr>
        <w:spacing w:after="0" w:line="240" w:lineRule="auto"/>
        <w:ind w:firstLine="567"/>
        <w:jc w:val="both"/>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Приоритет 2 - Совершенствование системы государственного управления органа гражданской авиации</w:t>
      </w:r>
    </w:p>
    <w:p w:rsidR="009F3B3A"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Задача</w:t>
      </w:r>
      <w:r w:rsidR="009F3B3A" w:rsidRPr="003348E2">
        <w:rPr>
          <w:rFonts w:ascii="Times New Roman" w:eastAsia="Times New Roman" w:hAnsi="Times New Roman" w:cs="Times New Roman"/>
          <w:sz w:val="28"/>
          <w:szCs w:val="28"/>
          <w:lang w:eastAsia="ru-RU"/>
        </w:rPr>
        <w:t xml:space="preserve"> 1:</w:t>
      </w:r>
    </w:p>
    <w:p w:rsidR="008A2B4E" w:rsidRPr="003348E2" w:rsidRDefault="009F3B3A"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 1. </w:t>
      </w:r>
      <w:r w:rsidR="008A2B4E" w:rsidRPr="003348E2">
        <w:rPr>
          <w:rFonts w:ascii="Times New Roman" w:eastAsia="Times New Roman" w:hAnsi="Times New Roman" w:cs="Times New Roman"/>
          <w:sz w:val="28"/>
          <w:szCs w:val="28"/>
          <w:lang w:eastAsia="ru-RU"/>
        </w:rPr>
        <w:t xml:space="preserve">Усиление поддержки деятельности органа гражданской авиации путем </w:t>
      </w:r>
      <w:r w:rsidRPr="003348E2">
        <w:rPr>
          <w:rFonts w:ascii="Times New Roman" w:eastAsia="Times New Roman" w:hAnsi="Times New Roman" w:cs="Times New Roman"/>
          <w:sz w:val="28"/>
          <w:szCs w:val="28"/>
          <w:lang w:eastAsia="ru-RU"/>
        </w:rPr>
        <w:t>у</w:t>
      </w:r>
      <w:r w:rsidR="008A2B4E" w:rsidRPr="003348E2">
        <w:rPr>
          <w:rFonts w:ascii="Times New Roman" w:eastAsia="Times New Roman" w:hAnsi="Times New Roman" w:cs="Times New Roman"/>
          <w:sz w:val="28"/>
          <w:szCs w:val="28"/>
          <w:lang w:eastAsia="ru-RU"/>
        </w:rPr>
        <w:t>лучшение материально-технического обеспечения инспекторского состава техническими и инструктивными материалами для о</w:t>
      </w:r>
      <w:r w:rsidRPr="003348E2">
        <w:rPr>
          <w:rFonts w:ascii="Times New Roman" w:eastAsia="Times New Roman" w:hAnsi="Times New Roman" w:cs="Times New Roman"/>
          <w:sz w:val="28"/>
          <w:szCs w:val="28"/>
          <w:lang w:eastAsia="ru-RU"/>
        </w:rPr>
        <w:t>беспечения безопасности полетов;</w:t>
      </w:r>
    </w:p>
    <w:p w:rsidR="00B80F7D" w:rsidRPr="003348E2" w:rsidRDefault="009F3B3A"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lastRenderedPageBreak/>
        <w:t>2</w:t>
      </w:r>
      <w:r w:rsidR="008A2B4E" w:rsidRPr="003348E2">
        <w:rPr>
          <w:rFonts w:ascii="Times New Roman" w:eastAsia="Times New Roman" w:hAnsi="Times New Roman" w:cs="Times New Roman"/>
          <w:sz w:val="28"/>
          <w:szCs w:val="28"/>
          <w:lang w:eastAsia="ru-RU"/>
        </w:rPr>
        <w:t>. Разработка и принятие проектов нормативных правовых актов в реализацию положений статьи 12 Воздушного кодекса Кыргызской Республики.</w:t>
      </w:r>
    </w:p>
    <w:p w:rsidR="00B80F7D" w:rsidRPr="003348E2" w:rsidRDefault="00B80F7D" w:rsidP="003348E2">
      <w:pPr>
        <w:spacing w:after="0" w:line="240" w:lineRule="auto"/>
        <w:ind w:firstLine="567"/>
        <w:jc w:val="both"/>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 xml:space="preserve">Приоритет 3 – Необходимость обновления парка воздушных судов. </w:t>
      </w:r>
    </w:p>
    <w:p w:rsidR="00B80F7D" w:rsidRPr="003348E2" w:rsidRDefault="00B80F7D" w:rsidP="003348E2">
      <w:pPr>
        <w:spacing w:after="0" w:line="240" w:lineRule="auto"/>
        <w:ind w:firstLine="567"/>
        <w:jc w:val="both"/>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Задача 1.  Оказание государственной поддержки отечественным авиакомпаниям для развития и приобретение новых воздушных судов.</w:t>
      </w:r>
    </w:p>
    <w:p w:rsidR="00EA0231" w:rsidRPr="003348E2" w:rsidRDefault="00FD504B" w:rsidP="003348E2">
      <w:pPr>
        <w:spacing w:after="0" w:line="240" w:lineRule="auto"/>
        <w:ind w:firstLine="567"/>
        <w:jc w:val="both"/>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Меры:</w:t>
      </w:r>
      <w:r w:rsidR="00EA0231" w:rsidRPr="003348E2">
        <w:rPr>
          <w:rFonts w:ascii="Times New Roman" w:eastAsia="Times New Roman" w:hAnsi="Times New Roman" w:cs="Times New Roman"/>
          <w:b/>
          <w:bCs/>
          <w:sz w:val="28"/>
          <w:szCs w:val="28"/>
          <w:lang w:eastAsia="ru-RU"/>
        </w:rPr>
        <w:t xml:space="preserve"> </w:t>
      </w:r>
    </w:p>
    <w:p w:rsidR="00FD504B" w:rsidRPr="003348E2" w:rsidRDefault="00EA0231" w:rsidP="003348E2">
      <w:pPr>
        <w:pStyle w:val="a3"/>
        <w:numPr>
          <w:ilvl w:val="0"/>
          <w:numId w:val="2"/>
        </w:numPr>
        <w:spacing w:after="0" w:line="240" w:lineRule="auto"/>
        <w:jc w:val="both"/>
        <w:rPr>
          <w:rFonts w:ascii="Times New Roman" w:eastAsia="Times New Roman" w:hAnsi="Times New Roman" w:cs="Times New Roman"/>
          <w:bCs/>
          <w:sz w:val="28"/>
          <w:szCs w:val="28"/>
          <w:lang w:eastAsia="ru-RU"/>
        </w:rPr>
      </w:pPr>
      <w:r w:rsidRPr="003348E2">
        <w:rPr>
          <w:rFonts w:ascii="Times New Roman" w:eastAsia="Times New Roman" w:hAnsi="Times New Roman" w:cs="Times New Roman"/>
          <w:bCs/>
          <w:sz w:val="28"/>
          <w:szCs w:val="28"/>
          <w:lang w:eastAsia="ru-RU"/>
        </w:rPr>
        <w:t>Предоставление</w:t>
      </w:r>
      <w:r w:rsidR="003B40A0" w:rsidRPr="003348E2">
        <w:rPr>
          <w:rFonts w:ascii="Times New Roman" w:eastAsia="Times New Roman" w:hAnsi="Times New Roman" w:cs="Times New Roman"/>
          <w:bCs/>
          <w:sz w:val="28"/>
          <w:szCs w:val="28"/>
          <w:lang w:eastAsia="ru-RU"/>
        </w:rPr>
        <w:t xml:space="preserve"> авиакомпаниям </w:t>
      </w:r>
      <w:r w:rsidRPr="003348E2">
        <w:rPr>
          <w:rFonts w:ascii="Times New Roman" w:eastAsia="Times New Roman" w:hAnsi="Times New Roman" w:cs="Times New Roman"/>
          <w:bCs/>
          <w:sz w:val="28"/>
          <w:szCs w:val="28"/>
          <w:lang w:eastAsia="ru-RU"/>
        </w:rPr>
        <w:t xml:space="preserve"> льготных кредитов для обновления парка воздушных судов.</w:t>
      </w:r>
    </w:p>
    <w:p w:rsidR="003B40A0" w:rsidRPr="003348E2" w:rsidRDefault="003B40A0" w:rsidP="003348E2">
      <w:pPr>
        <w:pStyle w:val="a3"/>
        <w:numPr>
          <w:ilvl w:val="0"/>
          <w:numId w:val="2"/>
        </w:numPr>
        <w:spacing w:after="0" w:line="240" w:lineRule="auto"/>
        <w:jc w:val="both"/>
        <w:rPr>
          <w:rFonts w:ascii="Times New Roman" w:eastAsia="Times New Roman" w:hAnsi="Times New Roman" w:cs="Times New Roman"/>
          <w:bCs/>
          <w:sz w:val="28"/>
          <w:szCs w:val="28"/>
          <w:lang w:eastAsia="ru-RU"/>
        </w:rPr>
      </w:pPr>
      <w:r w:rsidRPr="003348E2">
        <w:rPr>
          <w:rFonts w:ascii="Times New Roman" w:eastAsia="Times New Roman" w:hAnsi="Times New Roman" w:cs="Times New Roman"/>
          <w:bCs/>
          <w:sz w:val="28"/>
          <w:szCs w:val="28"/>
          <w:lang w:eastAsia="ru-RU"/>
        </w:rPr>
        <w:t xml:space="preserve">Освободить отечественных авиаперевозчиков от уплаты НДС на импорт при временном ввозе воздушных судов, двигателей и запасных частей на территорию КР. </w:t>
      </w:r>
    </w:p>
    <w:p w:rsidR="008A2B4E" w:rsidRPr="003348E2" w:rsidRDefault="00FD504B" w:rsidP="003348E2">
      <w:pPr>
        <w:spacing w:after="0" w:line="240" w:lineRule="auto"/>
        <w:ind w:firstLine="567"/>
        <w:jc w:val="both"/>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 xml:space="preserve">Приоритет 4. </w:t>
      </w:r>
      <w:r w:rsidR="008A2B4E" w:rsidRPr="003348E2">
        <w:rPr>
          <w:rFonts w:ascii="Times New Roman" w:eastAsia="Times New Roman" w:hAnsi="Times New Roman" w:cs="Times New Roman"/>
          <w:b/>
          <w:bCs/>
          <w:sz w:val="28"/>
          <w:szCs w:val="28"/>
          <w:lang w:eastAsia="ru-RU"/>
        </w:rPr>
        <w:t>Создание современного центра технического обслуживания воздушных судов</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Задача 1. Создание современного технического центра обслуживан</w:t>
      </w:r>
      <w:r w:rsidR="009F3B3A" w:rsidRPr="003348E2">
        <w:rPr>
          <w:rFonts w:ascii="Times New Roman" w:eastAsia="Times New Roman" w:hAnsi="Times New Roman" w:cs="Times New Roman"/>
          <w:sz w:val="28"/>
          <w:szCs w:val="28"/>
          <w:lang w:eastAsia="ru-RU"/>
        </w:rPr>
        <w:t>ия воздушных судов в аэропорту «</w:t>
      </w:r>
      <w:proofErr w:type="spellStart"/>
      <w:r w:rsidR="009F3B3A" w:rsidRPr="003348E2">
        <w:rPr>
          <w:rFonts w:ascii="Times New Roman" w:eastAsia="Times New Roman" w:hAnsi="Times New Roman" w:cs="Times New Roman"/>
          <w:sz w:val="28"/>
          <w:szCs w:val="28"/>
          <w:lang w:eastAsia="ru-RU"/>
        </w:rPr>
        <w:t>Манас</w:t>
      </w:r>
      <w:proofErr w:type="spellEnd"/>
      <w:r w:rsidR="009F3B3A" w:rsidRPr="003348E2">
        <w:rPr>
          <w:rFonts w:ascii="Times New Roman" w:eastAsia="Times New Roman" w:hAnsi="Times New Roman" w:cs="Times New Roman"/>
          <w:sz w:val="28"/>
          <w:szCs w:val="28"/>
          <w:lang w:eastAsia="ru-RU"/>
        </w:rPr>
        <w:t>»</w:t>
      </w:r>
      <w:r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Меры:</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 Привлечение инвесторов к развитию технического центра.</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 Содействие в международной сертификации технического центра.</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3. Создание линейной станции техобслуживания для обслуживания иностранных типо</w:t>
      </w:r>
      <w:r w:rsidR="009F3B3A" w:rsidRPr="003348E2">
        <w:rPr>
          <w:rFonts w:ascii="Times New Roman" w:eastAsia="Times New Roman" w:hAnsi="Times New Roman" w:cs="Times New Roman"/>
          <w:sz w:val="28"/>
          <w:szCs w:val="28"/>
          <w:lang w:eastAsia="ru-RU"/>
        </w:rPr>
        <w:t>в воздушных судов в аэропортах «</w:t>
      </w:r>
      <w:proofErr w:type="spellStart"/>
      <w:r w:rsidR="009F3B3A" w:rsidRPr="003348E2">
        <w:rPr>
          <w:rFonts w:ascii="Times New Roman" w:eastAsia="Times New Roman" w:hAnsi="Times New Roman" w:cs="Times New Roman"/>
          <w:sz w:val="28"/>
          <w:szCs w:val="28"/>
          <w:lang w:eastAsia="ru-RU"/>
        </w:rPr>
        <w:t>Манас</w:t>
      </w:r>
      <w:proofErr w:type="spellEnd"/>
      <w:r w:rsidR="009F3B3A" w:rsidRPr="003348E2">
        <w:rPr>
          <w:rFonts w:ascii="Times New Roman" w:eastAsia="Times New Roman" w:hAnsi="Times New Roman" w:cs="Times New Roman"/>
          <w:sz w:val="28"/>
          <w:szCs w:val="28"/>
          <w:lang w:eastAsia="ru-RU"/>
        </w:rPr>
        <w:t>» и «Ош»</w:t>
      </w:r>
      <w:r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4. Предоставление инвесторам условий для создания авиатехнической базы для обслуживания иностранных типов воздушных судов (строительство ангара, оснащение современным оборудованием, подготовка персонала).</w:t>
      </w:r>
    </w:p>
    <w:p w:rsidR="008A2B4E" w:rsidRPr="003348E2" w:rsidRDefault="008A2B4E" w:rsidP="003348E2">
      <w:pPr>
        <w:spacing w:after="0" w:line="240" w:lineRule="auto"/>
        <w:ind w:firstLine="567"/>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 xml:space="preserve">Приоритет </w:t>
      </w:r>
      <w:r w:rsidR="00FD504B" w:rsidRPr="003348E2">
        <w:rPr>
          <w:rFonts w:ascii="Times New Roman" w:eastAsia="Times New Roman" w:hAnsi="Times New Roman" w:cs="Times New Roman"/>
          <w:b/>
          <w:bCs/>
          <w:sz w:val="28"/>
          <w:szCs w:val="28"/>
          <w:lang w:eastAsia="ru-RU"/>
        </w:rPr>
        <w:t xml:space="preserve">5. </w:t>
      </w:r>
      <w:r w:rsidRPr="003348E2">
        <w:rPr>
          <w:rFonts w:ascii="Times New Roman" w:eastAsia="Times New Roman" w:hAnsi="Times New Roman" w:cs="Times New Roman"/>
          <w:b/>
          <w:bCs/>
          <w:sz w:val="28"/>
          <w:szCs w:val="28"/>
          <w:lang w:eastAsia="ru-RU"/>
        </w:rPr>
        <w:t xml:space="preserve"> Совершенствование системы кадрового обеспечения гражданской авиации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Задача 1. Развитие </w:t>
      </w:r>
      <w:r w:rsidR="009F3B3A" w:rsidRPr="003348E2">
        <w:rPr>
          <w:rFonts w:ascii="Times New Roman" w:eastAsia="Times New Roman" w:hAnsi="Times New Roman" w:cs="Times New Roman"/>
          <w:sz w:val="28"/>
          <w:szCs w:val="28"/>
          <w:lang w:eastAsia="ru-RU"/>
        </w:rPr>
        <w:t>Авиационного института</w:t>
      </w:r>
      <w:r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Меры:</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 Расширение сферы сотрудничества с международными учебными заведениями в подготовке авиационных специалистов.</w:t>
      </w:r>
    </w:p>
    <w:p w:rsidR="008A2B4E" w:rsidRPr="003348E2" w:rsidRDefault="009F3B3A"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w:t>
      </w:r>
      <w:r w:rsidR="008A2B4E" w:rsidRPr="003348E2">
        <w:rPr>
          <w:rFonts w:ascii="Times New Roman" w:eastAsia="Times New Roman" w:hAnsi="Times New Roman" w:cs="Times New Roman"/>
          <w:sz w:val="28"/>
          <w:szCs w:val="28"/>
          <w:lang w:eastAsia="ru-RU"/>
        </w:rPr>
        <w:t xml:space="preserve">. Обновление материально-технической базы </w:t>
      </w:r>
      <w:proofErr w:type="spellStart"/>
      <w:r w:rsidR="001E654C" w:rsidRPr="003348E2">
        <w:rPr>
          <w:rFonts w:ascii="Times New Roman" w:eastAsia="Times New Roman" w:hAnsi="Times New Roman" w:cs="Times New Roman"/>
          <w:sz w:val="28"/>
          <w:szCs w:val="28"/>
          <w:lang w:eastAsia="ru-RU"/>
        </w:rPr>
        <w:t>Авиаинститута</w:t>
      </w:r>
      <w:proofErr w:type="spellEnd"/>
      <w:r w:rsidR="008A2B4E" w:rsidRPr="003348E2">
        <w:rPr>
          <w:rFonts w:ascii="Times New Roman" w:eastAsia="Times New Roman" w:hAnsi="Times New Roman" w:cs="Times New Roman"/>
          <w:sz w:val="28"/>
          <w:szCs w:val="28"/>
          <w:lang w:eastAsia="ru-RU"/>
        </w:rPr>
        <w:t>.</w:t>
      </w:r>
    </w:p>
    <w:p w:rsidR="008A2B4E" w:rsidRPr="003348E2" w:rsidRDefault="009F3B3A"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3</w:t>
      </w:r>
      <w:r w:rsidR="008A2B4E" w:rsidRPr="003348E2">
        <w:rPr>
          <w:rFonts w:ascii="Times New Roman" w:eastAsia="Times New Roman" w:hAnsi="Times New Roman" w:cs="Times New Roman"/>
          <w:sz w:val="28"/>
          <w:szCs w:val="28"/>
          <w:lang w:eastAsia="ru-RU"/>
        </w:rPr>
        <w:t xml:space="preserve">. Поэтапный переход на английский язык обучения </w:t>
      </w:r>
      <w:r w:rsidRPr="003348E2">
        <w:rPr>
          <w:rFonts w:ascii="Times New Roman" w:eastAsia="Times New Roman" w:hAnsi="Times New Roman" w:cs="Times New Roman"/>
          <w:sz w:val="28"/>
          <w:szCs w:val="28"/>
          <w:lang w:eastAsia="ru-RU"/>
        </w:rPr>
        <w:t xml:space="preserve">  </w:t>
      </w:r>
      <w:r w:rsidR="008A2B4E" w:rsidRPr="003348E2">
        <w:rPr>
          <w:rFonts w:ascii="Times New Roman" w:eastAsia="Times New Roman" w:hAnsi="Times New Roman" w:cs="Times New Roman"/>
          <w:sz w:val="28"/>
          <w:szCs w:val="28"/>
          <w:lang w:eastAsia="ru-RU"/>
        </w:rPr>
        <w:t>по специальным дисциплинам в соответстви</w:t>
      </w:r>
      <w:r w:rsidRPr="003348E2">
        <w:rPr>
          <w:rFonts w:ascii="Times New Roman" w:eastAsia="Times New Roman" w:hAnsi="Times New Roman" w:cs="Times New Roman"/>
          <w:sz w:val="28"/>
          <w:szCs w:val="28"/>
          <w:lang w:eastAsia="ru-RU"/>
        </w:rPr>
        <w:t>и с международными стандартами.</w:t>
      </w:r>
    </w:p>
    <w:p w:rsidR="008A2B4E" w:rsidRPr="003348E2" w:rsidRDefault="008A2B4E" w:rsidP="003348E2">
      <w:pPr>
        <w:spacing w:after="0" w:line="240" w:lineRule="auto"/>
        <w:ind w:firstLine="567"/>
        <w:jc w:val="both"/>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 xml:space="preserve">Приоритет </w:t>
      </w:r>
      <w:r w:rsidR="00FD504B" w:rsidRPr="003348E2">
        <w:rPr>
          <w:rFonts w:ascii="Times New Roman" w:eastAsia="Times New Roman" w:hAnsi="Times New Roman" w:cs="Times New Roman"/>
          <w:b/>
          <w:bCs/>
          <w:sz w:val="28"/>
          <w:szCs w:val="28"/>
          <w:lang w:eastAsia="ru-RU"/>
        </w:rPr>
        <w:t>6</w:t>
      </w:r>
      <w:r w:rsidRPr="003348E2">
        <w:rPr>
          <w:rFonts w:ascii="Times New Roman" w:eastAsia="Times New Roman" w:hAnsi="Times New Roman" w:cs="Times New Roman"/>
          <w:b/>
          <w:bCs/>
          <w:sz w:val="28"/>
          <w:szCs w:val="28"/>
          <w:lang w:eastAsia="ru-RU"/>
        </w:rPr>
        <w:t>. Совершенствование системы обслуживания воздушного движения</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Задача 1. Модернизация системы обслуживания воздушного движения.</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Меры:</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 Модернизация и внедрение аэронавигационного оборудования, современных автоматизированных систем управления воздушного движения, оборудования и систем метеорологического обеспечения полетов, соответств</w:t>
      </w:r>
      <w:r w:rsidR="00B80F7D" w:rsidRPr="003348E2">
        <w:rPr>
          <w:rFonts w:ascii="Times New Roman" w:eastAsia="Times New Roman" w:hAnsi="Times New Roman" w:cs="Times New Roman"/>
          <w:sz w:val="28"/>
          <w:szCs w:val="28"/>
          <w:lang w:eastAsia="ru-RU"/>
        </w:rPr>
        <w:t>ующих международным стандартам.</w:t>
      </w:r>
    </w:p>
    <w:p w:rsidR="008A2B4E" w:rsidRPr="003348E2" w:rsidRDefault="00B80F7D"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lastRenderedPageBreak/>
        <w:t>2</w:t>
      </w:r>
      <w:r w:rsidR="008A2B4E" w:rsidRPr="003348E2">
        <w:rPr>
          <w:rFonts w:ascii="Times New Roman" w:eastAsia="Times New Roman" w:hAnsi="Times New Roman" w:cs="Times New Roman"/>
          <w:sz w:val="28"/>
          <w:szCs w:val="28"/>
          <w:lang w:eastAsia="ru-RU"/>
        </w:rPr>
        <w:t>. Внедрение средств управления наземным движением и защиты взлетно-посадочной полосы от несанкционированного въезда.</w:t>
      </w:r>
    </w:p>
    <w:p w:rsidR="008A2B4E" w:rsidRPr="003348E2" w:rsidRDefault="00B80F7D"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3</w:t>
      </w:r>
      <w:r w:rsidR="008A2B4E" w:rsidRPr="003348E2">
        <w:rPr>
          <w:rFonts w:ascii="Times New Roman" w:eastAsia="Times New Roman" w:hAnsi="Times New Roman" w:cs="Times New Roman"/>
          <w:sz w:val="28"/>
          <w:szCs w:val="28"/>
          <w:lang w:eastAsia="ru-RU"/>
        </w:rPr>
        <w:t>. Переход к организации воздушного движения с использованием зональной навигации.</w:t>
      </w:r>
    </w:p>
    <w:p w:rsidR="008A2B4E" w:rsidRPr="003348E2" w:rsidRDefault="00B80F7D"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4</w:t>
      </w:r>
      <w:r w:rsidR="008A2B4E" w:rsidRPr="003348E2">
        <w:rPr>
          <w:rFonts w:ascii="Times New Roman" w:eastAsia="Times New Roman" w:hAnsi="Times New Roman" w:cs="Times New Roman"/>
          <w:sz w:val="28"/>
          <w:szCs w:val="28"/>
          <w:lang w:eastAsia="ru-RU"/>
        </w:rPr>
        <w:t>. Переход к перспективным наземным и спутниковым средствам и системам связи, навигации, наблюдения.</w:t>
      </w:r>
    </w:p>
    <w:p w:rsidR="008A2B4E" w:rsidRPr="003348E2" w:rsidRDefault="00B80F7D"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5</w:t>
      </w:r>
      <w:r w:rsidR="008A2B4E" w:rsidRPr="003348E2">
        <w:rPr>
          <w:rFonts w:ascii="Times New Roman" w:eastAsia="Times New Roman" w:hAnsi="Times New Roman" w:cs="Times New Roman"/>
          <w:sz w:val="28"/>
          <w:szCs w:val="28"/>
          <w:lang w:eastAsia="ru-RU"/>
        </w:rPr>
        <w:t>. Оптимизация маршрутов обслуживания воздушного движения с сопредельными государствами.</w:t>
      </w:r>
    </w:p>
    <w:p w:rsidR="008A2B4E" w:rsidRPr="003348E2" w:rsidRDefault="008A2B4E" w:rsidP="003348E2">
      <w:pPr>
        <w:spacing w:after="0" w:line="240" w:lineRule="auto"/>
        <w:ind w:firstLine="567"/>
        <w:jc w:val="both"/>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 xml:space="preserve">Приоритет </w:t>
      </w:r>
      <w:r w:rsidR="00FD504B" w:rsidRPr="003348E2">
        <w:rPr>
          <w:rFonts w:ascii="Times New Roman" w:eastAsia="Times New Roman" w:hAnsi="Times New Roman" w:cs="Times New Roman"/>
          <w:b/>
          <w:bCs/>
          <w:sz w:val="28"/>
          <w:szCs w:val="28"/>
          <w:lang w:eastAsia="ru-RU"/>
        </w:rPr>
        <w:t>7</w:t>
      </w:r>
      <w:r w:rsidRPr="003348E2">
        <w:rPr>
          <w:rFonts w:ascii="Times New Roman" w:eastAsia="Times New Roman" w:hAnsi="Times New Roman" w:cs="Times New Roman"/>
          <w:b/>
          <w:bCs/>
          <w:sz w:val="28"/>
          <w:szCs w:val="28"/>
          <w:lang w:eastAsia="ru-RU"/>
        </w:rPr>
        <w:t xml:space="preserve"> - Развитие инфраструктуры аэропортов Кыргызской Республики</w:t>
      </w:r>
    </w:p>
    <w:p w:rsidR="008A2B4E" w:rsidRPr="003348E2" w:rsidRDefault="00FD504B" w:rsidP="003348E2">
      <w:pPr>
        <w:spacing w:after="0" w:line="240" w:lineRule="auto"/>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7</w:t>
      </w:r>
      <w:r w:rsidR="008A2B4E" w:rsidRPr="003348E2">
        <w:rPr>
          <w:rFonts w:ascii="Times New Roman" w:eastAsia="Times New Roman" w:hAnsi="Times New Roman" w:cs="Times New Roman"/>
          <w:b/>
          <w:bCs/>
          <w:sz w:val="28"/>
          <w:szCs w:val="28"/>
          <w:lang w:eastAsia="ru-RU"/>
        </w:rPr>
        <w:t>.1. Среднесрочные задачи развития гражданской авиации</w:t>
      </w:r>
      <w:r w:rsidR="008A2B4E" w:rsidRPr="003348E2">
        <w:rPr>
          <w:rFonts w:ascii="Times New Roman" w:eastAsia="Times New Roman" w:hAnsi="Times New Roman" w:cs="Times New Roman"/>
          <w:b/>
          <w:bCs/>
          <w:sz w:val="28"/>
          <w:szCs w:val="28"/>
          <w:lang w:eastAsia="ru-RU"/>
        </w:rPr>
        <w:br/>
        <w:t>в Кыргызской Республике</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Задача 1. Развитие</w:t>
      </w:r>
      <w:r w:rsidR="00B80F7D" w:rsidRPr="003348E2">
        <w:rPr>
          <w:rFonts w:ascii="Times New Roman" w:eastAsia="Times New Roman" w:hAnsi="Times New Roman" w:cs="Times New Roman"/>
          <w:sz w:val="28"/>
          <w:szCs w:val="28"/>
          <w:lang w:eastAsia="ru-RU"/>
        </w:rPr>
        <w:t xml:space="preserve"> инфраструктуры аэропортов ОАО «МАМ»</w:t>
      </w:r>
      <w:r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Меры:</w:t>
      </w:r>
    </w:p>
    <w:p w:rsidR="008A2B4E" w:rsidRPr="003348E2" w:rsidRDefault="00B80F7D"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1. </w:t>
      </w:r>
      <w:r w:rsidR="008A2B4E" w:rsidRPr="003348E2">
        <w:rPr>
          <w:rFonts w:ascii="Times New Roman" w:eastAsia="Times New Roman" w:hAnsi="Times New Roman" w:cs="Times New Roman"/>
          <w:sz w:val="28"/>
          <w:szCs w:val="28"/>
          <w:lang w:eastAsia="ru-RU"/>
        </w:rPr>
        <w:t>Приобретение и модернизация средств перронной механизации, аэродромной, пожарной техники для обслуживания.</w:t>
      </w:r>
    </w:p>
    <w:p w:rsidR="008A2B4E" w:rsidRPr="003348E2" w:rsidRDefault="00B80F7D"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w:t>
      </w:r>
      <w:r w:rsidR="008A2B4E" w:rsidRPr="003348E2">
        <w:rPr>
          <w:rFonts w:ascii="Times New Roman" w:eastAsia="Times New Roman" w:hAnsi="Times New Roman" w:cs="Times New Roman"/>
          <w:sz w:val="28"/>
          <w:szCs w:val="28"/>
          <w:lang w:eastAsia="ru-RU"/>
        </w:rPr>
        <w:t>. Реконструкция и удлинение взлетно-посадочных полос, рулежных дорож</w:t>
      </w:r>
      <w:r w:rsidRPr="003348E2">
        <w:rPr>
          <w:rFonts w:ascii="Times New Roman" w:eastAsia="Times New Roman" w:hAnsi="Times New Roman" w:cs="Times New Roman"/>
          <w:sz w:val="28"/>
          <w:szCs w:val="28"/>
          <w:lang w:eastAsia="ru-RU"/>
        </w:rPr>
        <w:t>ек и перронов в аэропортах ОАО «МАМ»</w:t>
      </w:r>
      <w:r w:rsidR="003B40A0" w:rsidRPr="003348E2">
        <w:rPr>
          <w:rFonts w:ascii="Times New Roman" w:eastAsia="Times New Roman" w:hAnsi="Times New Roman" w:cs="Times New Roman"/>
          <w:sz w:val="28"/>
          <w:szCs w:val="28"/>
          <w:lang w:eastAsia="ru-RU"/>
        </w:rPr>
        <w:t>.</w:t>
      </w:r>
    </w:p>
    <w:p w:rsidR="008A2B4E" w:rsidRPr="003348E2" w:rsidRDefault="003B40A0"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3</w:t>
      </w:r>
      <w:r w:rsidR="008A2B4E" w:rsidRPr="003348E2">
        <w:rPr>
          <w:rFonts w:ascii="Times New Roman" w:eastAsia="Times New Roman" w:hAnsi="Times New Roman" w:cs="Times New Roman"/>
          <w:sz w:val="28"/>
          <w:szCs w:val="28"/>
          <w:lang w:eastAsia="ru-RU"/>
        </w:rPr>
        <w:t>. Расширение существующего аэров</w:t>
      </w:r>
      <w:r w:rsidR="00DF7DFC" w:rsidRPr="003348E2">
        <w:rPr>
          <w:rFonts w:ascii="Times New Roman" w:eastAsia="Times New Roman" w:hAnsi="Times New Roman" w:cs="Times New Roman"/>
          <w:sz w:val="28"/>
          <w:szCs w:val="28"/>
          <w:lang w:eastAsia="ru-RU"/>
        </w:rPr>
        <w:t>окзального комплекса аэропорта «Иссык-Куль»</w:t>
      </w:r>
      <w:r w:rsidR="008A2B4E" w:rsidRPr="003348E2">
        <w:rPr>
          <w:rFonts w:ascii="Times New Roman" w:eastAsia="Times New Roman" w:hAnsi="Times New Roman" w:cs="Times New Roman"/>
          <w:sz w:val="28"/>
          <w:szCs w:val="28"/>
          <w:lang w:eastAsia="ru-RU"/>
        </w:rPr>
        <w:t>.</w:t>
      </w:r>
    </w:p>
    <w:p w:rsidR="008A2B4E" w:rsidRPr="003348E2" w:rsidRDefault="003B40A0"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4</w:t>
      </w:r>
      <w:r w:rsidR="008A2B4E" w:rsidRPr="003348E2">
        <w:rPr>
          <w:rFonts w:ascii="Times New Roman" w:eastAsia="Times New Roman" w:hAnsi="Times New Roman" w:cs="Times New Roman"/>
          <w:sz w:val="28"/>
          <w:szCs w:val="28"/>
          <w:lang w:eastAsia="ru-RU"/>
        </w:rPr>
        <w:t>. Строительство грузовых терминалов, топливно-заправочн</w:t>
      </w:r>
      <w:r w:rsidRPr="003348E2">
        <w:rPr>
          <w:rFonts w:ascii="Times New Roman" w:eastAsia="Times New Roman" w:hAnsi="Times New Roman" w:cs="Times New Roman"/>
          <w:sz w:val="28"/>
          <w:szCs w:val="28"/>
          <w:lang w:eastAsia="ru-RU"/>
        </w:rPr>
        <w:t>ых комплексов в аэропортах ОАО «МАМ»</w:t>
      </w:r>
      <w:r w:rsidR="008A2B4E" w:rsidRPr="003348E2">
        <w:rPr>
          <w:rFonts w:ascii="Times New Roman" w:eastAsia="Times New Roman" w:hAnsi="Times New Roman" w:cs="Times New Roman"/>
          <w:sz w:val="28"/>
          <w:szCs w:val="28"/>
          <w:lang w:eastAsia="ru-RU"/>
        </w:rPr>
        <w:t>.</w:t>
      </w:r>
    </w:p>
    <w:p w:rsidR="008A2B4E" w:rsidRPr="003348E2" w:rsidRDefault="003B40A0"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5</w:t>
      </w:r>
      <w:r w:rsidR="008A2B4E" w:rsidRPr="003348E2">
        <w:rPr>
          <w:rFonts w:ascii="Times New Roman" w:eastAsia="Times New Roman" w:hAnsi="Times New Roman" w:cs="Times New Roman"/>
          <w:sz w:val="28"/>
          <w:szCs w:val="28"/>
          <w:lang w:eastAsia="ru-RU"/>
        </w:rPr>
        <w:t>. Проведение работ по реконструкции и расширению залов вылета, прилета и о</w:t>
      </w:r>
      <w:r w:rsidRPr="003348E2">
        <w:rPr>
          <w:rFonts w:ascii="Times New Roman" w:eastAsia="Times New Roman" w:hAnsi="Times New Roman" w:cs="Times New Roman"/>
          <w:sz w:val="28"/>
          <w:szCs w:val="28"/>
          <w:lang w:eastAsia="ru-RU"/>
        </w:rPr>
        <w:t>жидания в аэропортах ОАО «МАМ»</w:t>
      </w:r>
      <w:r w:rsidR="008A2B4E"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Задача 2. Развитие логистического потенциала и создание транспортно-логистического центра на базе аэропортов </w:t>
      </w:r>
      <w:r w:rsidR="00B80F7D" w:rsidRPr="003348E2">
        <w:rPr>
          <w:rFonts w:ascii="Times New Roman" w:eastAsia="Times New Roman" w:hAnsi="Times New Roman" w:cs="Times New Roman"/>
          <w:sz w:val="28"/>
          <w:szCs w:val="28"/>
          <w:lang w:eastAsia="ru-RU"/>
        </w:rPr>
        <w:t>«</w:t>
      </w:r>
      <w:proofErr w:type="spellStart"/>
      <w:r w:rsidRPr="003348E2">
        <w:rPr>
          <w:rFonts w:ascii="Times New Roman" w:eastAsia="Times New Roman" w:hAnsi="Times New Roman" w:cs="Times New Roman"/>
          <w:sz w:val="28"/>
          <w:szCs w:val="28"/>
          <w:lang w:eastAsia="ru-RU"/>
        </w:rPr>
        <w:t>Манас</w:t>
      </w:r>
      <w:proofErr w:type="spellEnd"/>
      <w:r w:rsidR="00B80F7D" w:rsidRPr="003348E2">
        <w:rPr>
          <w:rFonts w:ascii="Times New Roman" w:eastAsia="Times New Roman" w:hAnsi="Times New Roman" w:cs="Times New Roman"/>
          <w:sz w:val="28"/>
          <w:szCs w:val="28"/>
          <w:lang w:eastAsia="ru-RU"/>
        </w:rPr>
        <w:t xml:space="preserve">», </w:t>
      </w:r>
      <w:r w:rsidRPr="003348E2">
        <w:rPr>
          <w:rFonts w:ascii="Times New Roman" w:eastAsia="Times New Roman" w:hAnsi="Times New Roman" w:cs="Times New Roman"/>
          <w:sz w:val="28"/>
          <w:szCs w:val="28"/>
          <w:lang w:eastAsia="ru-RU"/>
        </w:rPr>
        <w:t xml:space="preserve"> </w:t>
      </w:r>
      <w:r w:rsidR="00B80F7D" w:rsidRPr="003348E2">
        <w:rPr>
          <w:rFonts w:ascii="Times New Roman" w:eastAsia="Times New Roman" w:hAnsi="Times New Roman" w:cs="Times New Roman"/>
          <w:sz w:val="28"/>
          <w:szCs w:val="28"/>
          <w:lang w:eastAsia="ru-RU"/>
        </w:rPr>
        <w:t>«</w:t>
      </w:r>
      <w:r w:rsidRPr="003348E2">
        <w:rPr>
          <w:rFonts w:ascii="Times New Roman" w:eastAsia="Times New Roman" w:hAnsi="Times New Roman" w:cs="Times New Roman"/>
          <w:sz w:val="28"/>
          <w:szCs w:val="28"/>
          <w:lang w:eastAsia="ru-RU"/>
        </w:rPr>
        <w:t>Ош</w:t>
      </w:r>
      <w:r w:rsidR="00B80F7D" w:rsidRPr="003348E2">
        <w:rPr>
          <w:rFonts w:ascii="Times New Roman" w:eastAsia="Times New Roman" w:hAnsi="Times New Roman" w:cs="Times New Roman"/>
          <w:sz w:val="28"/>
          <w:szCs w:val="28"/>
          <w:lang w:eastAsia="ru-RU"/>
        </w:rPr>
        <w:t>» и «Иссык-Куль»</w:t>
      </w:r>
      <w:r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Меры:</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 Привлечение новых поставщиков авиатоплива в целях снижения цен на авиационные горюче-смазочные материалы.</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2. Развитие и увеличение прибыли аэропортов от </w:t>
      </w:r>
      <w:r w:rsidR="00B80F7D" w:rsidRPr="003348E2">
        <w:rPr>
          <w:rFonts w:ascii="Times New Roman" w:eastAsia="Times New Roman" w:hAnsi="Times New Roman" w:cs="Times New Roman"/>
          <w:sz w:val="28"/>
          <w:szCs w:val="28"/>
          <w:lang w:eastAsia="ru-RU"/>
        </w:rPr>
        <w:t>неавиационной деятельности ОАО «МАМ»</w:t>
      </w:r>
      <w:r w:rsidRPr="003348E2">
        <w:rPr>
          <w:rFonts w:ascii="Times New Roman" w:eastAsia="Times New Roman" w:hAnsi="Times New Roman" w:cs="Times New Roman"/>
          <w:sz w:val="28"/>
          <w:szCs w:val="28"/>
          <w:lang w:eastAsia="ru-RU"/>
        </w:rPr>
        <w:t>.</w:t>
      </w:r>
    </w:p>
    <w:p w:rsidR="00B80F7D"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3. Привлечение инвесторов в рамках государственно-частного партнерства в реализацию проектов </w:t>
      </w:r>
      <w:r w:rsidR="00B80F7D" w:rsidRPr="003348E2">
        <w:rPr>
          <w:rFonts w:ascii="Times New Roman" w:eastAsia="Times New Roman" w:hAnsi="Times New Roman" w:cs="Times New Roman"/>
          <w:sz w:val="28"/>
          <w:szCs w:val="28"/>
          <w:lang w:eastAsia="ru-RU"/>
        </w:rPr>
        <w:t>ОАО «МАМ».</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4. Привлечение крупных пассажирских и грузовых авиакомпаний для осуществления транзитных рейсо</w:t>
      </w:r>
      <w:r w:rsidR="00B80F7D" w:rsidRPr="003348E2">
        <w:rPr>
          <w:rFonts w:ascii="Times New Roman" w:eastAsia="Times New Roman" w:hAnsi="Times New Roman" w:cs="Times New Roman"/>
          <w:sz w:val="28"/>
          <w:szCs w:val="28"/>
          <w:lang w:eastAsia="ru-RU"/>
        </w:rPr>
        <w:t>в, их базирования в аэропортах «</w:t>
      </w:r>
      <w:proofErr w:type="spellStart"/>
      <w:r w:rsidR="00B80F7D" w:rsidRPr="003348E2">
        <w:rPr>
          <w:rFonts w:ascii="Times New Roman" w:eastAsia="Times New Roman" w:hAnsi="Times New Roman" w:cs="Times New Roman"/>
          <w:sz w:val="28"/>
          <w:szCs w:val="28"/>
          <w:lang w:eastAsia="ru-RU"/>
        </w:rPr>
        <w:t>Манас</w:t>
      </w:r>
      <w:proofErr w:type="spellEnd"/>
      <w:r w:rsidR="00B80F7D" w:rsidRPr="003348E2">
        <w:rPr>
          <w:rFonts w:ascii="Times New Roman" w:eastAsia="Times New Roman" w:hAnsi="Times New Roman" w:cs="Times New Roman"/>
          <w:sz w:val="28"/>
          <w:szCs w:val="28"/>
          <w:lang w:eastAsia="ru-RU"/>
        </w:rPr>
        <w:t>», «Ош» и «Иссык-Куль</w:t>
      </w:r>
      <w:r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5. Улучшение качества обслуживания пассажиров в международных аэропортах.</w:t>
      </w:r>
    </w:p>
    <w:p w:rsidR="008A2B4E" w:rsidRPr="003348E2" w:rsidRDefault="008A2B4E" w:rsidP="003348E2">
      <w:pPr>
        <w:spacing w:after="0" w:line="240" w:lineRule="auto"/>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Долгосрочные задачи развития гражданской авиац</w:t>
      </w:r>
      <w:r w:rsidR="00B80F7D" w:rsidRPr="003348E2">
        <w:rPr>
          <w:rFonts w:ascii="Times New Roman" w:eastAsia="Times New Roman" w:hAnsi="Times New Roman" w:cs="Times New Roman"/>
          <w:b/>
          <w:bCs/>
          <w:sz w:val="28"/>
          <w:szCs w:val="28"/>
          <w:lang w:eastAsia="ru-RU"/>
        </w:rPr>
        <w:t>ии</w:t>
      </w:r>
      <w:r w:rsidR="00B80F7D" w:rsidRPr="003348E2">
        <w:rPr>
          <w:rFonts w:ascii="Times New Roman" w:eastAsia="Times New Roman" w:hAnsi="Times New Roman" w:cs="Times New Roman"/>
          <w:b/>
          <w:bCs/>
          <w:sz w:val="28"/>
          <w:szCs w:val="28"/>
          <w:lang w:eastAsia="ru-RU"/>
        </w:rPr>
        <w:br/>
        <w:t>в Кыргызской Республике (2026-2040</w:t>
      </w:r>
      <w:r w:rsidRPr="003348E2">
        <w:rPr>
          <w:rFonts w:ascii="Times New Roman" w:eastAsia="Times New Roman" w:hAnsi="Times New Roman" w:cs="Times New Roman"/>
          <w:b/>
          <w:bCs/>
          <w:sz w:val="28"/>
          <w:szCs w:val="28"/>
          <w:lang w:eastAsia="ru-RU"/>
        </w:rPr>
        <w:t xml:space="preserve"> гг.)</w:t>
      </w:r>
    </w:p>
    <w:p w:rsidR="008A2B4E" w:rsidRPr="003348E2" w:rsidRDefault="003B40A0"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Задача 1</w:t>
      </w:r>
      <w:r w:rsidR="008A2B4E" w:rsidRPr="003348E2">
        <w:rPr>
          <w:rFonts w:ascii="Times New Roman" w:eastAsia="Times New Roman" w:hAnsi="Times New Roman" w:cs="Times New Roman"/>
          <w:sz w:val="28"/>
          <w:szCs w:val="28"/>
          <w:lang w:eastAsia="ru-RU"/>
        </w:rPr>
        <w:t>. Строительство второй взлетно-посадочн</w:t>
      </w:r>
      <w:r w:rsidR="00B80F7D" w:rsidRPr="003348E2">
        <w:rPr>
          <w:rFonts w:ascii="Times New Roman" w:eastAsia="Times New Roman" w:hAnsi="Times New Roman" w:cs="Times New Roman"/>
          <w:sz w:val="28"/>
          <w:szCs w:val="28"/>
          <w:lang w:eastAsia="ru-RU"/>
        </w:rPr>
        <w:t>ой полосы аэропорта «</w:t>
      </w:r>
      <w:proofErr w:type="spellStart"/>
      <w:r w:rsidR="00B80F7D" w:rsidRPr="003348E2">
        <w:rPr>
          <w:rFonts w:ascii="Times New Roman" w:eastAsia="Times New Roman" w:hAnsi="Times New Roman" w:cs="Times New Roman"/>
          <w:sz w:val="28"/>
          <w:szCs w:val="28"/>
          <w:lang w:eastAsia="ru-RU"/>
        </w:rPr>
        <w:t>Манас</w:t>
      </w:r>
      <w:proofErr w:type="spellEnd"/>
      <w:r w:rsidR="00B80F7D" w:rsidRPr="003348E2">
        <w:rPr>
          <w:rFonts w:ascii="Times New Roman" w:eastAsia="Times New Roman" w:hAnsi="Times New Roman" w:cs="Times New Roman"/>
          <w:sz w:val="28"/>
          <w:szCs w:val="28"/>
          <w:lang w:eastAsia="ru-RU"/>
        </w:rPr>
        <w:t>»</w:t>
      </w:r>
      <w:r w:rsidR="008A2B4E"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Меры:</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lastRenderedPageBreak/>
        <w:t>1. Поиск и определение источников финансирования для строительства второй взлетно-посадочной полосы.</w:t>
      </w:r>
    </w:p>
    <w:p w:rsidR="008A2B4E" w:rsidRPr="003348E2" w:rsidRDefault="00B80F7D"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2</w:t>
      </w:r>
      <w:r w:rsidR="008A2B4E" w:rsidRPr="003348E2">
        <w:rPr>
          <w:rFonts w:ascii="Times New Roman" w:eastAsia="Times New Roman" w:hAnsi="Times New Roman" w:cs="Times New Roman"/>
          <w:sz w:val="28"/>
          <w:szCs w:val="28"/>
          <w:lang w:eastAsia="ru-RU"/>
        </w:rPr>
        <w:t>. Разработка проекта строительства второй взлетно-посадочной полосы, рулежных дорожек.</w:t>
      </w:r>
    </w:p>
    <w:p w:rsidR="003B40A0" w:rsidRPr="003348E2" w:rsidRDefault="00B80F7D"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3</w:t>
      </w:r>
      <w:r w:rsidR="008A2B4E" w:rsidRPr="003348E2">
        <w:rPr>
          <w:rFonts w:ascii="Times New Roman" w:eastAsia="Times New Roman" w:hAnsi="Times New Roman" w:cs="Times New Roman"/>
          <w:sz w:val="28"/>
          <w:szCs w:val="28"/>
          <w:lang w:eastAsia="ru-RU"/>
        </w:rPr>
        <w:t>. Реализация проекта строительства второй взлетно-посад</w:t>
      </w:r>
      <w:r w:rsidR="003B40A0" w:rsidRPr="003348E2">
        <w:rPr>
          <w:rFonts w:ascii="Times New Roman" w:eastAsia="Times New Roman" w:hAnsi="Times New Roman" w:cs="Times New Roman"/>
          <w:sz w:val="28"/>
          <w:szCs w:val="28"/>
          <w:lang w:eastAsia="ru-RU"/>
        </w:rPr>
        <w:t>очной полосы, рулежных дорожек.</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b/>
          <w:bCs/>
          <w:sz w:val="28"/>
          <w:szCs w:val="28"/>
          <w:lang w:eastAsia="ru-RU"/>
        </w:rPr>
        <w:t xml:space="preserve">Приоритет </w:t>
      </w:r>
      <w:r w:rsidR="00FD504B" w:rsidRPr="003348E2">
        <w:rPr>
          <w:rFonts w:ascii="Times New Roman" w:eastAsia="Times New Roman" w:hAnsi="Times New Roman" w:cs="Times New Roman"/>
          <w:b/>
          <w:bCs/>
          <w:sz w:val="28"/>
          <w:szCs w:val="28"/>
          <w:lang w:eastAsia="ru-RU"/>
        </w:rPr>
        <w:t xml:space="preserve">8. </w:t>
      </w:r>
      <w:r w:rsidRPr="003348E2">
        <w:rPr>
          <w:rFonts w:ascii="Times New Roman" w:eastAsia="Times New Roman" w:hAnsi="Times New Roman" w:cs="Times New Roman"/>
          <w:b/>
          <w:bCs/>
          <w:sz w:val="28"/>
          <w:szCs w:val="28"/>
          <w:lang w:eastAsia="ru-RU"/>
        </w:rPr>
        <w:t>Развитие сверхлегкой и легкой авиации в Кыргызской Республике</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Задача 1. Развитие сверхлегкой и легкой авиации в Кыргызской Республике.</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Меры:</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1. Внесение изменений и дополнений в Авиационные правила Кыргызской Республики.</w:t>
      </w:r>
    </w:p>
    <w:p w:rsidR="008A2B4E" w:rsidRPr="003348E2" w:rsidRDefault="008A2B4E" w:rsidP="003348E2">
      <w:pPr>
        <w:spacing w:after="0" w:line="240" w:lineRule="auto"/>
        <w:ind w:firstLine="567"/>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 xml:space="preserve">Приоритет </w:t>
      </w:r>
      <w:r w:rsidR="00FD504B" w:rsidRPr="003348E2">
        <w:rPr>
          <w:rFonts w:ascii="Times New Roman" w:eastAsia="Times New Roman" w:hAnsi="Times New Roman" w:cs="Times New Roman"/>
          <w:b/>
          <w:bCs/>
          <w:sz w:val="28"/>
          <w:szCs w:val="28"/>
          <w:lang w:eastAsia="ru-RU"/>
        </w:rPr>
        <w:t>9.</w:t>
      </w:r>
      <w:r w:rsidRPr="003348E2">
        <w:rPr>
          <w:rFonts w:ascii="Times New Roman" w:eastAsia="Times New Roman" w:hAnsi="Times New Roman" w:cs="Times New Roman"/>
          <w:b/>
          <w:bCs/>
          <w:sz w:val="28"/>
          <w:szCs w:val="28"/>
          <w:lang w:eastAsia="ru-RU"/>
        </w:rPr>
        <w:t xml:space="preserve"> </w:t>
      </w:r>
      <w:r w:rsidR="00FD504B" w:rsidRPr="003348E2">
        <w:rPr>
          <w:rFonts w:ascii="Times New Roman" w:eastAsia="Times New Roman" w:hAnsi="Times New Roman" w:cs="Times New Roman"/>
          <w:b/>
          <w:bCs/>
          <w:sz w:val="28"/>
          <w:szCs w:val="28"/>
          <w:lang w:eastAsia="ru-RU"/>
        </w:rPr>
        <w:t xml:space="preserve"> </w:t>
      </w:r>
      <w:r w:rsidRPr="003348E2">
        <w:rPr>
          <w:rFonts w:ascii="Times New Roman" w:eastAsia="Times New Roman" w:hAnsi="Times New Roman" w:cs="Times New Roman"/>
          <w:b/>
          <w:bCs/>
          <w:sz w:val="28"/>
          <w:szCs w:val="28"/>
          <w:lang w:eastAsia="ru-RU"/>
        </w:rPr>
        <w:t>Расширение географии полетов</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Задача 1. Увеличение количества пассажиропотока в аэропортах и развитие туризма в Кыргызской Республике.</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Меры:</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1. Открытие новых международных и внутренних воздушных </w:t>
      </w:r>
      <w:r w:rsidR="00B80F7D" w:rsidRPr="003348E2">
        <w:rPr>
          <w:rFonts w:ascii="Times New Roman" w:eastAsia="Times New Roman" w:hAnsi="Times New Roman" w:cs="Times New Roman"/>
          <w:sz w:val="28"/>
          <w:szCs w:val="28"/>
          <w:lang w:eastAsia="ru-RU"/>
        </w:rPr>
        <w:t>линий, в том числе в аэропорту «Иссык-Кул</w:t>
      </w:r>
      <w:r w:rsidR="003B40A0" w:rsidRPr="003348E2">
        <w:rPr>
          <w:rFonts w:ascii="Times New Roman" w:eastAsia="Times New Roman" w:hAnsi="Times New Roman" w:cs="Times New Roman"/>
          <w:sz w:val="28"/>
          <w:szCs w:val="28"/>
          <w:lang w:eastAsia="ru-RU"/>
        </w:rPr>
        <w:t>ь</w:t>
      </w:r>
      <w:r w:rsidR="00B80F7D" w:rsidRPr="003348E2">
        <w:rPr>
          <w:rFonts w:ascii="Times New Roman" w:eastAsia="Times New Roman" w:hAnsi="Times New Roman" w:cs="Times New Roman"/>
          <w:sz w:val="28"/>
          <w:szCs w:val="28"/>
          <w:lang w:eastAsia="ru-RU"/>
        </w:rPr>
        <w:t>»</w:t>
      </w:r>
      <w:r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2. Создание необходимых условий путем предоставления соответствующих скидок при оплате за аэропортовые и аэронавигационные услуги для всех </w:t>
      </w:r>
      <w:proofErr w:type="spellStart"/>
      <w:r w:rsidRPr="003348E2">
        <w:rPr>
          <w:rFonts w:ascii="Times New Roman" w:eastAsia="Times New Roman" w:hAnsi="Times New Roman" w:cs="Times New Roman"/>
          <w:sz w:val="28"/>
          <w:szCs w:val="28"/>
          <w:lang w:eastAsia="ru-RU"/>
        </w:rPr>
        <w:t>эксплуатантов</w:t>
      </w:r>
      <w:proofErr w:type="spellEnd"/>
      <w:r w:rsidRPr="003348E2">
        <w:rPr>
          <w:rFonts w:ascii="Times New Roman" w:eastAsia="Times New Roman" w:hAnsi="Times New Roman" w:cs="Times New Roman"/>
          <w:sz w:val="28"/>
          <w:szCs w:val="28"/>
          <w:lang w:eastAsia="ru-RU"/>
        </w:rPr>
        <w:t xml:space="preserve">, </w:t>
      </w:r>
      <w:r w:rsidR="00B80F7D" w:rsidRPr="003348E2">
        <w:rPr>
          <w:rFonts w:ascii="Times New Roman" w:eastAsia="Times New Roman" w:hAnsi="Times New Roman" w:cs="Times New Roman"/>
          <w:sz w:val="28"/>
          <w:szCs w:val="28"/>
          <w:lang w:eastAsia="ru-RU"/>
        </w:rPr>
        <w:t xml:space="preserve"> </w:t>
      </w:r>
      <w:r w:rsidRPr="003348E2">
        <w:rPr>
          <w:rFonts w:ascii="Times New Roman" w:eastAsia="Times New Roman" w:hAnsi="Times New Roman" w:cs="Times New Roman"/>
          <w:sz w:val="28"/>
          <w:szCs w:val="28"/>
          <w:lang w:eastAsia="ru-RU"/>
        </w:rPr>
        <w:t>открывающих новые воздушные линии.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3. Предоставление государством льготных кредитов и долгосрочных беспроцентных денежных средств (ссуды, льготные заемные финансовые средства) авиакомпаниям Кыргызской Республики для приобретения воздушных судов.</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4. Привлечение инвестиций и создание необходимых условий для развития авиакомпаний Кыргызской Республики.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5. Привлечение туристов в Кыргызскую Республику, пользующихся услугами воздушного транспорта.</w:t>
      </w:r>
    </w:p>
    <w:p w:rsidR="008A2B4E"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6. Создание необходимых условий для туристов путем облегчения соответствующих процедур при получении разрешительных документов на посещение Кыргызской Республики.</w:t>
      </w:r>
    </w:p>
    <w:p w:rsidR="003348E2" w:rsidRPr="003348E2" w:rsidRDefault="003348E2" w:rsidP="003348E2">
      <w:pPr>
        <w:spacing w:after="0" w:line="240" w:lineRule="auto"/>
        <w:ind w:firstLine="567"/>
        <w:jc w:val="both"/>
        <w:rPr>
          <w:rFonts w:ascii="Times New Roman" w:eastAsia="Times New Roman" w:hAnsi="Times New Roman" w:cs="Times New Roman"/>
          <w:sz w:val="28"/>
          <w:szCs w:val="28"/>
          <w:lang w:eastAsia="ru-RU"/>
        </w:rPr>
      </w:pPr>
    </w:p>
    <w:p w:rsidR="008A2B4E" w:rsidRPr="003348E2" w:rsidRDefault="008A2B4E" w:rsidP="003348E2">
      <w:pPr>
        <w:pStyle w:val="a3"/>
        <w:numPr>
          <w:ilvl w:val="0"/>
          <w:numId w:val="2"/>
        </w:numPr>
        <w:spacing w:after="0" w:line="240" w:lineRule="auto"/>
        <w:ind w:right="1134"/>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Оценка вызовов и рисков</w:t>
      </w:r>
    </w:p>
    <w:p w:rsidR="003348E2" w:rsidRPr="003348E2" w:rsidRDefault="003348E2" w:rsidP="003348E2">
      <w:pPr>
        <w:pStyle w:val="a3"/>
        <w:spacing w:after="0" w:line="240" w:lineRule="auto"/>
        <w:ind w:left="927" w:right="1134"/>
        <w:rPr>
          <w:rFonts w:ascii="Times New Roman" w:eastAsia="Times New Roman" w:hAnsi="Times New Roman" w:cs="Times New Roman"/>
          <w:b/>
          <w:bCs/>
          <w:sz w:val="28"/>
          <w:szCs w:val="28"/>
          <w:lang w:eastAsia="ru-RU"/>
        </w:rPr>
      </w:pP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Реализация </w:t>
      </w:r>
      <w:r w:rsidR="00B80F7D"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сопряжена с рисками и угрозами, которые могут препятствовать достижению запланированных результатов. К таким рискам можно отнести: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макроэкономические риски, связанные с возможностью снижения темпов роста экономики и уровня инвестиционной активности, кризиса банковской системы, возникновения бюджетного дефицита и инфляции;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lastRenderedPageBreak/>
        <w:t>- зависимость гражданской авиации от уровня мировых цен на авиационное топливо, воздушные суда, запчасти и комплектующие изделия, а также стоимость услуг по обслуживанию воздушного движения.</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Неблагоприятное изменение цен может привести к увеличению транспортных издержек, что способствует снижению развития воздушных перевозок.</w:t>
      </w:r>
    </w:p>
    <w:p w:rsidR="008A2B4E" w:rsidRPr="003348E2" w:rsidRDefault="008A2B4E" w:rsidP="003348E2">
      <w:pPr>
        <w:pStyle w:val="a3"/>
        <w:numPr>
          <w:ilvl w:val="0"/>
          <w:numId w:val="2"/>
        </w:numPr>
        <w:spacing w:after="0" w:line="240" w:lineRule="auto"/>
        <w:ind w:right="1134"/>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Оценка ресурсов</w:t>
      </w:r>
    </w:p>
    <w:p w:rsidR="003348E2" w:rsidRPr="003348E2" w:rsidRDefault="003348E2" w:rsidP="003348E2">
      <w:pPr>
        <w:pStyle w:val="a3"/>
        <w:spacing w:after="0" w:line="240" w:lineRule="auto"/>
        <w:ind w:left="927" w:right="1134"/>
        <w:rPr>
          <w:rFonts w:ascii="Times New Roman" w:eastAsia="Times New Roman" w:hAnsi="Times New Roman" w:cs="Times New Roman"/>
          <w:b/>
          <w:bCs/>
          <w:sz w:val="28"/>
          <w:szCs w:val="28"/>
          <w:lang w:eastAsia="ru-RU"/>
        </w:rPr>
      </w:pP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Финансирование реализации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будет производиться с учетом дальнейшего развития рынка авиаперевозок, обновления и модернизации парка воздушных судов, совершенствования технического обслуживания воздушных судов, аэропортов Кыргызской Республики, а также формирования благоприятных экономических условий для развития перевозок на воздушном транспорте, включая проведение гибкой нормативной, технической и фискальной политики и содействие государства в реализации частной инициативы по развитию субъектов гражданской авиации.</w:t>
      </w:r>
    </w:p>
    <w:p w:rsidR="008A2B4E"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Основной пакет предлагаемых мер будет реализовываться за счет средств участников рынка авиационных перевозок. Реализация </w:t>
      </w:r>
      <w:proofErr w:type="spellStart"/>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не</w:t>
      </w:r>
      <w:proofErr w:type="spellEnd"/>
      <w:r w:rsidRPr="003348E2">
        <w:rPr>
          <w:rFonts w:ascii="Times New Roman" w:eastAsia="Times New Roman" w:hAnsi="Times New Roman" w:cs="Times New Roman"/>
          <w:sz w:val="28"/>
          <w:szCs w:val="28"/>
          <w:lang w:eastAsia="ru-RU"/>
        </w:rPr>
        <w:t xml:space="preserve"> приведет к дополнительным расходам из государственного бюджета Кыргызской Республики.</w:t>
      </w:r>
    </w:p>
    <w:p w:rsidR="003348E2" w:rsidRPr="003348E2" w:rsidRDefault="003348E2" w:rsidP="003348E2">
      <w:pPr>
        <w:spacing w:after="0" w:line="240" w:lineRule="auto"/>
        <w:ind w:firstLine="567"/>
        <w:jc w:val="both"/>
        <w:rPr>
          <w:rFonts w:ascii="Times New Roman" w:eastAsia="Times New Roman" w:hAnsi="Times New Roman" w:cs="Times New Roman"/>
          <w:sz w:val="28"/>
          <w:szCs w:val="28"/>
          <w:lang w:eastAsia="ru-RU"/>
        </w:rPr>
      </w:pPr>
    </w:p>
    <w:p w:rsidR="008A2B4E" w:rsidRPr="003348E2" w:rsidRDefault="008A2B4E" w:rsidP="003348E2">
      <w:pPr>
        <w:pStyle w:val="a3"/>
        <w:numPr>
          <w:ilvl w:val="0"/>
          <w:numId w:val="2"/>
        </w:numPr>
        <w:spacing w:after="0" w:line="240" w:lineRule="auto"/>
        <w:ind w:right="1134"/>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 xml:space="preserve">Управление реализацией </w:t>
      </w:r>
      <w:r w:rsidR="00FD504B" w:rsidRPr="003348E2">
        <w:rPr>
          <w:rFonts w:ascii="Times New Roman" w:eastAsia="Times New Roman" w:hAnsi="Times New Roman" w:cs="Times New Roman"/>
          <w:b/>
          <w:bCs/>
          <w:sz w:val="28"/>
          <w:szCs w:val="28"/>
          <w:lang w:eastAsia="ru-RU"/>
        </w:rPr>
        <w:t>концепции</w:t>
      </w:r>
    </w:p>
    <w:p w:rsidR="003348E2" w:rsidRPr="003348E2" w:rsidRDefault="003348E2" w:rsidP="003348E2">
      <w:pPr>
        <w:pStyle w:val="a3"/>
        <w:spacing w:after="0" w:line="240" w:lineRule="auto"/>
        <w:ind w:left="927" w:right="1134"/>
        <w:rPr>
          <w:rFonts w:ascii="Times New Roman" w:eastAsia="Times New Roman" w:hAnsi="Times New Roman" w:cs="Times New Roman"/>
          <w:b/>
          <w:bCs/>
          <w:sz w:val="28"/>
          <w:szCs w:val="28"/>
          <w:lang w:eastAsia="ru-RU"/>
        </w:rPr>
      </w:pP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Механизмы реализации определяют комплекс мер, осуществляемых государством, в целях повышения эффективности реализации мероприятий по обеспечению устойчивого развития отрасли и достижения планируемых результатов при стабильном выполнении задач в рамках Положения государственного органа.</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Министерство транспорта и </w:t>
      </w:r>
      <w:r w:rsidR="00FD504B" w:rsidRPr="003348E2">
        <w:rPr>
          <w:rFonts w:ascii="Times New Roman" w:eastAsia="Times New Roman" w:hAnsi="Times New Roman" w:cs="Times New Roman"/>
          <w:sz w:val="28"/>
          <w:szCs w:val="28"/>
          <w:lang w:eastAsia="ru-RU"/>
        </w:rPr>
        <w:t xml:space="preserve">дорог </w:t>
      </w:r>
      <w:r w:rsidRPr="003348E2">
        <w:rPr>
          <w:rFonts w:ascii="Times New Roman" w:eastAsia="Times New Roman" w:hAnsi="Times New Roman" w:cs="Times New Roman"/>
          <w:sz w:val="28"/>
          <w:szCs w:val="28"/>
          <w:lang w:eastAsia="ru-RU"/>
        </w:rPr>
        <w:t xml:space="preserve">Кыргызской Республики, как координатор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осуществляет:</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 планирование реализации мероприятий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в том числе контроль соответствия отдельных мероприятий требованиям и содержанию Программы, обеспечение согласованности их выполнения, анализ представленного перечня программных мероприятий, составление и представление в установленном порядке отчетности по выполнению Плана реализации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w:t>
      </w:r>
    </w:p>
    <w:p w:rsidR="00FD504B"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 общую координацию мероприятий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выполняемых в увязке с мероприятиями других программ в отрасли гражданской авиации, в том числе мер</w:t>
      </w:r>
      <w:r w:rsidR="00FD504B" w:rsidRPr="003348E2">
        <w:rPr>
          <w:rFonts w:ascii="Times New Roman" w:eastAsia="Times New Roman" w:hAnsi="Times New Roman" w:cs="Times New Roman"/>
          <w:sz w:val="28"/>
          <w:szCs w:val="28"/>
          <w:lang w:eastAsia="ru-RU"/>
        </w:rPr>
        <w:t>оприятий по развитию аэропортов;</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 мониторинг эффективности реализации мероприятий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и расходования выделяемых средств на основе анализа предоставляемой информации, подготовку докладов о ходе реализации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и представление их в установленном порядке заинтересованным </w:t>
      </w:r>
      <w:r w:rsidRPr="003348E2">
        <w:rPr>
          <w:rFonts w:ascii="Times New Roman" w:eastAsia="Times New Roman" w:hAnsi="Times New Roman" w:cs="Times New Roman"/>
          <w:sz w:val="28"/>
          <w:szCs w:val="28"/>
          <w:lang w:eastAsia="ru-RU"/>
        </w:rPr>
        <w:lastRenderedPageBreak/>
        <w:t>государственным органам, в том числе и с привлечением социальных партнеров и независимых оценщиков;</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 внесение предложений о корректировке мероприятий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или отдельных подразделов в соответствии с основными параметрами и приоритетами социально-экономического развития Кыргызской Республики;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размещение на официальных сайтах Министерства и Агентства</w:t>
      </w:r>
      <w:r w:rsidR="00FD504B" w:rsidRPr="003348E2">
        <w:rPr>
          <w:rFonts w:ascii="Times New Roman" w:eastAsia="Times New Roman" w:hAnsi="Times New Roman" w:cs="Times New Roman"/>
          <w:sz w:val="28"/>
          <w:szCs w:val="28"/>
          <w:lang w:eastAsia="ru-RU"/>
        </w:rPr>
        <w:t xml:space="preserve"> гражданской авиации при Министерстве транспорта и дорог Кыргызской Республики</w:t>
      </w:r>
      <w:r w:rsidRPr="003348E2">
        <w:rPr>
          <w:rFonts w:ascii="Times New Roman" w:eastAsia="Times New Roman" w:hAnsi="Times New Roman" w:cs="Times New Roman"/>
          <w:sz w:val="28"/>
          <w:szCs w:val="28"/>
          <w:lang w:eastAsia="ru-RU"/>
        </w:rPr>
        <w:t xml:space="preserve"> информации о ходе и результатах реализации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 анализ и обобщение результатов выполненных работ по реализации мероприятий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подготовка и предоставление информации </w:t>
      </w:r>
      <w:r w:rsidR="00FD504B" w:rsidRPr="003348E2">
        <w:rPr>
          <w:rFonts w:ascii="Times New Roman" w:eastAsia="Times New Roman" w:hAnsi="Times New Roman" w:cs="Times New Roman"/>
          <w:sz w:val="28"/>
          <w:szCs w:val="28"/>
          <w:lang w:eastAsia="ru-RU"/>
        </w:rPr>
        <w:t>Аппарат Правительства Кыргызской Республики</w:t>
      </w:r>
      <w:r w:rsidRPr="003348E2">
        <w:rPr>
          <w:rFonts w:ascii="Times New Roman" w:eastAsia="Times New Roman" w:hAnsi="Times New Roman" w:cs="Times New Roman"/>
          <w:sz w:val="28"/>
          <w:szCs w:val="28"/>
          <w:lang w:eastAsia="ru-RU"/>
        </w:rPr>
        <w:t>.</w:t>
      </w:r>
    </w:p>
    <w:p w:rsidR="008A2B4E"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Основные сведения о результатах реализации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выполнении объемных показателей, объемах, затраченных на выполнение </w:t>
      </w:r>
      <w:r w:rsidR="00FD504B" w:rsidRPr="003348E2">
        <w:rPr>
          <w:rFonts w:ascii="Times New Roman" w:eastAsia="Times New Roman" w:hAnsi="Times New Roman" w:cs="Times New Roman"/>
          <w:sz w:val="28"/>
          <w:szCs w:val="28"/>
          <w:lang w:eastAsia="ru-RU"/>
        </w:rPr>
        <w:t xml:space="preserve">Концепции </w:t>
      </w:r>
      <w:r w:rsidRPr="003348E2">
        <w:rPr>
          <w:rFonts w:ascii="Times New Roman" w:eastAsia="Times New Roman" w:hAnsi="Times New Roman" w:cs="Times New Roman"/>
          <w:sz w:val="28"/>
          <w:szCs w:val="28"/>
          <w:lang w:eastAsia="ru-RU"/>
        </w:rPr>
        <w:t xml:space="preserve">финансовых ресурсов, а также о результатах мониторинга реализации мероприятий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публикуются в средствах массовой информации, не реже 1 раза в год.</w:t>
      </w:r>
    </w:p>
    <w:p w:rsidR="003348E2" w:rsidRPr="003348E2" w:rsidRDefault="003348E2" w:rsidP="003348E2">
      <w:pPr>
        <w:spacing w:after="0" w:line="240" w:lineRule="auto"/>
        <w:ind w:firstLine="567"/>
        <w:jc w:val="both"/>
        <w:rPr>
          <w:rFonts w:ascii="Times New Roman" w:eastAsia="Times New Roman" w:hAnsi="Times New Roman" w:cs="Times New Roman"/>
          <w:sz w:val="28"/>
          <w:szCs w:val="28"/>
          <w:lang w:eastAsia="ru-RU"/>
        </w:rPr>
      </w:pPr>
    </w:p>
    <w:p w:rsidR="008A2B4E" w:rsidRPr="003348E2" w:rsidRDefault="008A2B4E" w:rsidP="003348E2">
      <w:pPr>
        <w:pStyle w:val="a3"/>
        <w:numPr>
          <w:ilvl w:val="0"/>
          <w:numId w:val="2"/>
        </w:numPr>
        <w:spacing w:after="0" w:line="240" w:lineRule="auto"/>
        <w:ind w:right="1134"/>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Ресурсное обеспечение</w:t>
      </w:r>
    </w:p>
    <w:p w:rsidR="003348E2" w:rsidRPr="003348E2" w:rsidRDefault="003348E2" w:rsidP="003348E2">
      <w:pPr>
        <w:pStyle w:val="a3"/>
        <w:spacing w:after="0" w:line="240" w:lineRule="auto"/>
        <w:ind w:left="927" w:right="1134"/>
        <w:rPr>
          <w:rFonts w:ascii="Times New Roman" w:eastAsia="Times New Roman" w:hAnsi="Times New Roman" w:cs="Times New Roman"/>
          <w:b/>
          <w:bCs/>
          <w:sz w:val="28"/>
          <w:szCs w:val="28"/>
          <w:lang w:eastAsia="ru-RU"/>
        </w:rPr>
      </w:pPr>
    </w:p>
    <w:p w:rsidR="008A2B4E"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Реализация </w:t>
      </w:r>
      <w:r w:rsidR="00FD504B"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не предусматривает целевого выделения финансовых средств из государственного бюджета. Субъекты гражданской авиации будут привлекать собственные, донорские и партнерские ресурсы. Также предполагается поддержка со стороны международных организаций в виде консультационной, технической и другой помощи.</w:t>
      </w:r>
    </w:p>
    <w:p w:rsidR="003348E2" w:rsidRPr="003348E2" w:rsidRDefault="003348E2" w:rsidP="003348E2">
      <w:pPr>
        <w:spacing w:after="0" w:line="240" w:lineRule="auto"/>
        <w:ind w:firstLine="567"/>
        <w:jc w:val="both"/>
        <w:rPr>
          <w:rFonts w:ascii="Times New Roman" w:eastAsia="Times New Roman" w:hAnsi="Times New Roman" w:cs="Times New Roman"/>
          <w:sz w:val="28"/>
          <w:szCs w:val="28"/>
          <w:lang w:eastAsia="ru-RU"/>
        </w:rPr>
      </w:pPr>
    </w:p>
    <w:p w:rsidR="008A2B4E" w:rsidRPr="003348E2" w:rsidRDefault="008A2B4E" w:rsidP="003348E2">
      <w:pPr>
        <w:pStyle w:val="a3"/>
        <w:numPr>
          <w:ilvl w:val="0"/>
          <w:numId w:val="2"/>
        </w:numPr>
        <w:spacing w:after="0" w:line="240" w:lineRule="auto"/>
        <w:ind w:right="1134"/>
        <w:jc w:val="center"/>
        <w:rPr>
          <w:rFonts w:ascii="Times New Roman" w:eastAsia="Times New Roman" w:hAnsi="Times New Roman" w:cs="Times New Roman"/>
          <w:b/>
          <w:bCs/>
          <w:sz w:val="28"/>
          <w:szCs w:val="28"/>
          <w:lang w:eastAsia="ru-RU"/>
        </w:rPr>
      </w:pPr>
      <w:r w:rsidRPr="003348E2">
        <w:rPr>
          <w:rFonts w:ascii="Times New Roman" w:eastAsia="Times New Roman" w:hAnsi="Times New Roman" w:cs="Times New Roman"/>
          <w:b/>
          <w:bCs/>
          <w:sz w:val="28"/>
          <w:szCs w:val="28"/>
          <w:lang w:eastAsia="ru-RU"/>
        </w:rPr>
        <w:t xml:space="preserve">Мониторинг и оценка реализации </w:t>
      </w:r>
      <w:r w:rsidR="00EA0231" w:rsidRPr="003348E2">
        <w:rPr>
          <w:rFonts w:ascii="Times New Roman" w:eastAsia="Times New Roman" w:hAnsi="Times New Roman" w:cs="Times New Roman"/>
          <w:b/>
          <w:bCs/>
          <w:sz w:val="28"/>
          <w:szCs w:val="28"/>
          <w:lang w:eastAsia="ru-RU"/>
        </w:rPr>
        <w:t>Концепции</w:t>
      </w:r>
    </w:p>
    <w:p w:rsidR="003348E2" w:rsidRPr="003348E2" w:rsidRDefault="003348E2" w:rsidP="003348E2">
      <w:pPr>
        <w:pStyle w:val="a3"/>
        <w:spacing w:after="0" w:line="240" w:lineRule="auto"/>
        <w:ind w:left="927" w:right="1134"/>
        <w:rPr>
          <w:rFonts w:ascii="Times New Roman" w:eastAsia="Times New Roman" w:hAnsi="Times New Roman" w:cs="Times New Roman"/>
          <w:b/>
          <w:bCs/>
          <w:sz w:val="28"/>
          <w:szCs w:val="28"/>
          <w:lang w:eastAsia="ru-RU"/>
        </w:rPr>
      </w:pP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Регулярный мониторинг и оценка выполнения </w:t>
      </w:r>
      <w:r w:rsidR="00EA0231"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и мероприятий Плана станут эффективным инструментом отслеживания прогресса в их реализации, который позволит принимать своевременные решения и вносить коррективы.</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Согласованная система индикаторов будет являться неотъемлемой составляющей мониторинга, промежуточной и финальной оценки прогресса в реализации приоритетов, обозначенных на 20</w:t>
      </w:r>
      <w:r w:rsidR="00EA0231" w:rsidRPr="003348E2">
        <w:rPr>
          <w:rFonts w:ascii="Times New Roman" w:eastAsia="Times New Roman" w:hAnsi="Times New Roman" w:cs="Times New Roman"/>
          <w:sz w:val="28"/>
          <w:szCs w:val="28"/>
          <w:lang w:eastAsia="ru-RU"/>
        </w:rPr>
        <w:t>21-2025</w:t>
      </w:r>
      <w:r w:rsidRPr="003348E2">
        <w:rPr>
          <w:rFonts w:ascii="Times New Roman" w:eastAsia="Times New Roman" w:hAnsi="Times New Roman" w:cs="Times New Roman"/>
          <w:sz w:val="28"/>
          <w:szCs w:val="28"/>
          <w:lang w:eastAsia="ru-RU"/>
        </w:rPr>
        <w:t xml:space="preserve"> годы в рамках настоящей </w:t>
      </w:r>
      <w:r w:rsidR="00EA0231"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Индикаторы мониторинга и оценки будут иметь качественные и количественные характеристики.</w:t>
      </w:r>
    </w:p>
    <w:p w:rsidR="008A2B4E" w:rsidRPr="003348E2" w:rsidRDefault="008A2B4E"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Мониторинг и оценка реализации организуются Министерством и осуществляются различными способами, в том числе путем государственного социального заказа. Информационной базой мониторинга реализации </w:t>
      </w:r>
      <w:r w:rsidR="00EA0231"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xml:space="preserve"> являются данные статистического наблюдения, информация государственных органов и их подразделений, участников реализации мероприятий настоящей </w:t>
      </w:r>
      <w:r w:rsidR="00EA0231" w:rsidRPr="003348E2">
        <w:rPr>
          <w:rFonts w:ascii="Times New Roman" w:eastAsia="Times New Roman" w:hAnsi="Times New Roman" w:cs="Times New Roman"/>
          <w:sz w:val="28"/>
          <w:szCs w:val="28"/>
          <w:lang w:eastAsia="ru-RU"/>
        </w:rPr>
        <w:t>Концепции</w:t>
      </w:r>
      <w:r w:rsidRPr="003348E2">
        <w:rPr>
          <w:rFonts w:ascii="Times New Roman" w:eastAsia="Times New Roman" w:hAnsi="Times New Roman" w:cs="Times New Roman"/>
          <w:sz w:val="28"/>
          <w:szCs w:val="28"/>
          <w:lang w:eastAsia="ru-RU"/>
        </w:rPr>
        <w:t>, а также результаты независимых опросов.</w:t>
      </w:r>
    </w:p>
    <w:p w:rsidR="009D197D" w:rsidRPr="003348E2" w:rsidRDefault="009D197D" w:rsidP="003348E2">
      <w:pPr>
        <w:spacing w:after="0" w:line="240" w:lineRule="auto"/>
        <w:ind w:firstLine="567"/>
        <w:jc w:val="both"/>
        <w:rPr>
          <w:rFonts w:ascii="Times New Roman" w:eastAsia="Times New Roman" w:hAnsi="Times New Roman" w:cs="Times New Roman"/>
          <w:sz w:val="28"/>
          <w:szCs w:val="28"/>
          <w:lang w:eastAsia="ru-RU"/>
        </w:rPr>
      </w:pPr>
    </w:p>
    <w:p w:rsidR="00FF2C12" w:rsidRDefault="00FF2C12" w:rsidP="003348E2">
      <w:pPr>
        <w:spacing w:after="0" w:line="240" w:lineRule="auto"/>
        <w:jc w:val="center"/>
        <w:rPr>
          <w:rFonts w:ascii="Times New Roman" w:eastAsia="Times New Roman" w:hAnsi="Times New Roman" w:cs="Times New Roman"/>
          <w:b/>
          <w:sz w:val="28"/>
          <w:szCs w:val="28"/>
          <w:lang w:eastAsia="ru-RU"/>
        </w:rPr>
      </w:pPr>
      <w:r w:rsidRPr="003348E2">
        <w:rPr>
          <w:rFonts w:ascii="Times New Roman" w:eastAsia="Times New Roman" w:hAnsi="Times New Roman" w:cs="Times New Roman"/>
          <w:b/>
          <w:sz w:val="28"/>
          <w:szCs w:val="28"/>
          <w:lang w:eastAsia="ru-RU"/>
        </w:rPr>
        <w:lastRenderedPageBreak/>
        <w:t>Заключение</w:t>
      </w:r>
    </w:p>
    <w:p w:rsidR="003348E2" w:rsidRPr="003348E2" w:rsidRDefault="003348E2" w:rsidP="003348E2">
      <w:pPr>
        <w:spacing w:after="0" w:line="240" w:lineRule="auto"/>
        <w:jc w:val="center"/>
        <w:rPr>
          <w:rFonts w:ascii="Times New Roman" w:eastAsia="Times New Roman" w:hAnsi="Times New Roman" w:cs="Times New Roman"/>
          <w:b/>
          <w:sz w:val="28"/>
          <w:szCs w:val="28"/>
          <w:lang w:eastAsia="ru-RU"/>
        </w:rPr>
      </w:pPr>
    </w:p>
    <w:p w:rsidR="00FF2C12" w:rsidRPr="003348E2" w:rsidRDefault="00FF2C12"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 xml:space="preserve">Реализация настоящей Концепции позволит осуществить развитие отрасли гражданской авиации Кыргызской Республики, способной обеспечить укрепление авиационного потенциала страны, удовлетворение растущей потребности населения и  экономики в качественных авиационных услугах, соответствующий уровень безопасности полетов за счет эксплуатации новых типов воздушных судов, модернизацию системы аэронавигации, реконструкцию и восстановление основных производственных фондов аэропортов, создание системы подготовки и усовершенствования авиационного персонала. </w:t>
      </w:r>
    </w:p>
    <w:p w:rsidR="00FF2C12" w:rsidRDefault="00FF2C12" w:rsidP="003348E2">
      <w:pPr>
        <w:spacing w:after="0" w:line="240" w:lineRule="auto"/>
        <w:ind w:firstLine="567"/>
        <w:jc w:val="both"/>
        <w:rPr>
          <w:rFonts w:ascii="Times New Roman" w:eastAsia="Times New Roman" w:hAnsi="Times New Roman" w:cs="Times New Roman"/>
          <w:sz w:val="28"/>
          <w:szCs w:val="28"/>
          <w:lang w:eastAsia="ru-RU"/>
        </w:rPr>
      </w:pPr>
      <w:r w:rsidRPr="003348E2">
        <w:rPr>
          <w:rFonts w:ascii="Times New Roman" w:eastAsia="Times New Roman" w:hAnsi="Times New Roman" w:cs="Times New Roman"/>
          <w:sz w:val="28"/>
          <w:szCs w:val="28"/>
          <w:lang w:eastAsia="ru-RU"/>
        </w:rPr>
        <w:t>Вышеизложенное будет способствовать: повышению и поддержанию на высоком уровне безопасности полетов и авиационной безопасности; дальнейшему приведению национальных нормативных актов в данной области в соответствие с международными актами; ощутимому росту пассажиропотока; значительному увеличению перевозок грузов и почты; модернизации авиапарка; созданию оптимальной системы подготовки и образования кадров в авиационной отрасли.</w:t>
      </w:r>
    </w:p>
    <w:p w:rsidR="003348E2" w:rsidRDefault="003348E2" w:rsidP="003348E2">
      <w:pPr>
        <w:spacing w:after="0" w:line="240" w:lineRule="auto"/>
        <w:jc w:val="both"/>
        <w:rPr>
          <w:rFonts w:ascii="Times New Roman" w:eastAsia="Times New Roman" w:hAnsi="Times New Roman" w:cs="Times New Roman"/>
          <w:sz w:val="28"/>
          <w:szCs w:val="28"/>
          <w:lang w:eastAsia="ru-RU"/>
        </w:rPr>
      </w:pPr>
    </w:p>
    <w:p w:rsidR="003348E2" w:rsidRDefault="003348E2" w:rsidP="003348E2">
      <w:pPr>
        <w:spacing w:after="0" w:line="240" w:lineRule="auto"/>
        <w:jc w:val="both"/>
        <w:rPr>
          <w:rFonts w:ascii="Times New Roman" w:eastAsia="Times New Roman" w:hAnsi="Times New Roman" w:cs="Times New Roman"/>
          <w:sz w:val="28"/>
          <w:szCs w:val="28"/>
          <w:lang w:eastAsia="ru-RU"/>
        </w:rPr>
      </w:pPr>
    </w:p>
    <w:p w:rsidR="003348E2" w:rsidRPr="003348E2" w:rsidRDefault="003348E2" w:rsidP="003348E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w:t>
      </w:r>
      <w:bookmarkStart w:id="0" w:name="_GoBack"/>
      <w:bookmarkEnd w:id="0"/>
    </w:p>
    <w:p w:rsidR="008A2B4E" w:rsidRPr="003348E2" w:rsidRDefault="008A2B4E" w:rsidP="003348E2">
      <w:pPr>
        <w:spacing w:after="0" w:line="240" w:lineRule="auto"/>
        <w:rPr>
          <w:rFonts w:ascii="Times New Roman" w:eastAsia="Calibri" w:hAnsi="Times New Roman" w:cs="Times New Roman"/>
          <w:sz w:val="28"/>
          <w:szCs w:val="28"/>
        </w:rPr>
      </w:pPr>
    </w:p>
    <w:p w:rsidR="008A2B4E" w:rsidRPr="003348E2" w:rsidRDefault="008A2B4E" w:rsidP="003348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8"/>
          <w:szCs w:val="28"/>
          <w:lang w:eastAsia="ru-RU"/>
        </w:rPr>
      </w:pPr>
    </w:p>
    <w:p w:rsidR="008A2B4E" w:rsidRPr="003348E2" w:rsidRDefault="008A2B4E" w:rsidP="003348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8"/>
          <w:szCs w:val="28"/>
          <w:lang w:eastAsia="ru-RU"/>
        </w:rPr>
      </w:pPr>
    </w:p>
    <w:sectPr w:rsidR="008A2B4E" w:rsidRPr="003348E2" w:rsidSect="003348E2">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316C3"/>
    <w:multiLevelType w:val="hybridMultilevel"/>
    <w:tmpl w:val="90F6A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BA3DDA"/>
    <w:multiLevelType w:val="hybridMultilevel"/>
    <w:tmpl w:val="CA6AF7FE"/>
    <w:lvl w:ilvl="0" w:tplc="44A844E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50E236C5"/>
    <w:multiLevelType w:val="hybridMultilevel"/>
    <w:tmpl w:val="42B217D6"/>
    <w:lvl w:ilvl="0" w:tplc="5A2A51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BD9545C"/>
    <w:multiLevelType w:val="hybridMultilevel"/>
    <w:tmpl w:val="39C6D1D0"/>
    <w:lvl w:ilvl="0" w:tplc="50C638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B4E"/>
    <w:rsid w:val="000B4943"/>
    <w:rsid w:val="001658DE"/>
    <w:rsid w:val="001E654C"/>
    <w:rsid w:val="003348E2"/>
    <w:rsid w:val="00393ED2"/>
    <w:rsid w:val="003B40A0"/>
    <w:rsid w:val="0040166E"/>
    <w:rsid w:val="004F133D"/>
    <w:rsid w:val="005936BD"/>
    <w:rsid w:val="00841CD9"/>
    <w:rsid w:val="008442FB"/>
    <w:rsid w:val="008A2B4E"/>
    <w:rsid w:val="009D197D"/>
    <w:rsid w:val="009F3B3A"/>
    <w:rsid w:val="00B06B6C"/>
    <w:rsid w:val="00B80F7D"/>
    <w:rsid w:val="00C31E2F"/>
    <w:rsid w:val="00C91C22"/>
    <w:rsid w:val="00DB5314"/>
    <w:rsid w:val="00DF7DFC"/>
    <w:rsid w:val="00EA0231"/>
    <w:rsid w:val="00FD504B"/>
    <w:rsid w:val="00FF2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1B8D9"/>
  <w15:docId w15:val="{0BC31ADB-44F8-48DE-922B-09486F1CC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B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504B"/>
    <w:pPr>
      <w:ind w:left="720"/>
      <w:contextualSpacing/>
    </w:pPr>
  </w:style>
  <w:style w:type="paragraph" w:styleId="a4">
    <w:name w:val="Normal (Web)"/>
    <w:basedOn w:val="a"/>
    <w:uiPriority w:val="99"/>
    <w:unhideWhenUsed/>
    <w:rsid w:val="00FF2C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F2C1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F2C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533852">
      <w:bodyDiv w:val="1"/>
      <w:marLeft w:val="0"/>
      <w:marRight w:val="0"/>
      <w:marTop w:val="0"/>
      <w:marBottom w:val="0"/>
      <w:divBdr>
        <w:top w:val="none" w:sz="0" w:space="0" w:color="auto"/>
        <w:left w:val="none" w:sz="0" w:space="0" w:color="auto"/>
        <w:bottom w:val="none" w:sz="0" w:space="0" w:color="auto"/>
        <w:right w:val="none" w:sz="0" w:space="0" w:color="auto"/>
      </w:divBdr>
    </w:div>
    <w:div w:id="183757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12</Pages>
  <Words>3657</Words>
  <Characters>20846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admuser</cp:lastModifiedBy>
  <cp:revision>16</cp:revision>
  <cp:lastPrinted>2020-03-03T10:04:00Z</cp:lastPrinted>
  <dcterms:created xsi:type="dcterms:W3CDTF">2020-02-21T08:07:00Z</dcterms:created>
  <dcterms:modified xsi:type="dcterms:W3CDTF">2020-09-02T06:41:00Z</dcterms:modified>
</cp:coreProperties>
</file>